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28C" w:rsidRDefault="00200E06">
      <w:pPr>
        <w:pStyle w:val="Cm"/>
      </w:pPr>
      <w:r>
        <w:t>Kerecsend</w:t>
      </w:r>
      <w:r w:rsidR="00DB6348">
        <w:t xml:space="preserve"> Község Önkormányzata </w:t>
      </w:r>
      <w:r w:rsidR="000903A5" w:rsidRPr="000903A5">
        <w:t>Képviselő-testületének</w:t>
      </w:r>
    </w:p>
    <w:p w:rsidR="009B628C" w:rsidRDefault="00BA2E7B">
      <w:pPr>
        <w:jc w:val="center"/>
        <w:rPr>
          <w:b/>
          <w:i/>
        </w:rPr>
      </w:pPr>
      <w:r>
        <w:rPr>
          <w:b/>
          <w:i/>
        </w:rPr>
        <w:t>8</w:t>
      </w:r>
      <w:r w:rsidR="00B02F46">
        <w:rPr>
          <w:b/>
          <w:i/>
        </w:rPr>
        <w:t>/20</w:t>
      </w:r>
      <w:r w:rsidR="006B4CEE">
        <w:rPr>
          <w:b/>
          <w:i/>
        </w:rPr>
        <w:t>2</w:t>
      </w:r>
      <w:r w:rsidR="00AF3A96">
        <w:rPr>
          <w:b/>
          <w:i/>
        </w:rPr>
        <w:t>3</w:t>
      </w:r>
      <w:r w:rsidR="009B628C">
        <w:rPr>
          <w:b/>
          <w:i/>
        </w:rPr>
        <w:t>.</w:t>
      </w:r>
      <w:r w:rsidR="00935EA8">
        <w:rPr>
          <w:b/>
          <w:i/>
        </w:rPr>
        <w:t xml:space="preserve"> </w:t>
      </w:r>
      <w:r w:rsidR="009B628C">
        <w:rPr>
          <w:b/>
          <w:i/>
        </w:rPr>
        <w:t>(</w:t>
      </w:r>
      <w:r w:rsidR="001B07F2">
        <w:rPr>
          <w:b/>
          <w:i/>
        </w:rPr>
        <w:t>V</w:t>
      </w:r>
      <w:r w:rsidR="005D42AD">
        <w:rPr>
          <w:b/>
          <w:i/>
        </w:rPr>
        <w:t>.</w:t>
      </w:r>
      <w:r w:rsidR="00AF3A96">
        <w:rPr>
          <w:b/>
          <w:i/>
        </w:rPr>
        <w:t>22</w:t>
      </w:r>
      <w:r w:rsidR="005D42AD">
        <w:rPr>
          <w:b/>
          <w:i/>
        </w:rPr>
        <w:t>.)</w:t>
      </w:r>
      <w:r w:rsidR="009B628C">
        <w:rPr>
          <w:b/>
          <w:i/>
        </w:rPr>
        <w:t xml:space="preserve"> </w:t>
      </w:r>
      <w:r w:rsidR="00DB6348">
        <w:rPr>
          <w:b/>
          <w:i/>
        </w:rPr>
        <w:t xml:space="preserve">önkormányzati rendelete </w:t>
      </w:r>
    </w:p>
    <w:p w:rsidR="009B628C" w:rsidRDefault="00DB6348" w:rsidP="003A3BEB">
      <w:pPr>
        <w:jc w:val="center"/>
        <w:rPr>
          <w:b/>
          <w:i/>
        </w:rPr>
      </w:pPr>
      <w:r>
        <w:rPr>
          <w:b/>
          <w:i/>
        </w:rPr>
        <w:t xml:space="preserve">az Önkormányzat </w:t>
      </w:r>
      <w:r w:rsidR="00BB31A6">
        <w:rPr>
          <w:b/>
          <w:i/>
        </w:rPr>
        <w:t>20</w:t>
      </w:r>
      <w:r w:rsidR="00AA267F">
        <w:rPr>
          <w:b/>
          <w:i/>
        </w:rPr>
        <w:t>2</w:t>
      </w:r>
      <w:r w:rsidR="00AF3A96">
        <w:rPr>
          <w:b/>
          <w:i/>
        </w:rPr>
        <w:t>2</w:t>
      </w:r>
      <w:r w:rsidR="00B71AF0">
        <w:rPr>
          <w:b/>
          <w:i/>
        </w:rPr>
        <w:t>.</w:t>
      </w:r>
      <w:r w:rsidR="009B628C">
        <w:rPr>
          <w:b/>
          <w:i/>
        </w:rPr>
        <w:t xml:space="preserve"> </w:t>
      </w:r>
      <w:r>
        <w:rPr>
          <w:b/>
          <w:i/>
        </w:rPr>
        <w:t>évi költségvetésének végrehajtásáról</w:t>
      </w:r>
    </w:p>
    <w:p w:rsidR="00BB31A6" w:rsidRDefault="00BB31A6">
      <w:pPr>
        <w:jc w:val="center"/>
        <w:rPr>
          <w:b/>
          <w:i/>
        </w:rPr>
      </w:pPr>
    </w:p>
    <w:p w:rsidR="009D033C" w:rsidRDefault="009D033C">
      <w:pPr>
        <w:jc w:val="center"/>
        <w:rPr>
          <w:b/>
          <w:i/>
        </w:rPr>
      </w:pPr>
    </w:p>
    <w:p w:rsidR="00F07268" w:rsidRDefault="00200E06" w:rsidP="000F7252">
      <w:pPr>
        <w:jc w:val="both"/>
        <w:rPr>
          <w:szCs w:val="24"/>
        </w:rPr>
      </w:pPr>
      <w:r>
        <w:rPr>
          <w:sz w:val="22"/>
          <w:szCs w:val="22"/>
        </w:rPr>
        <w:t>Kerecsend</w:t>
      </w:r>
      <w:r w:rsidR="00AE27A7" w:rsidRPr="009D033C">
        <w:rPr>
          <w:sz w:val="22"/>
          <w:szCs w:val="22"/>
        </w:rPr>
        <w:t xml:space="preserve"> Község Önkormányzatának </w:t>
      </w:r>
      <w:r w:rsidR="000903A5" w:rsidRPr="000903A5">
        <w:rPr>
          <w:sz w:val="22"/>
          <w:szCs w:val="22"/>
        </w:rPr>
        <w:t>Képviselő-testülete, az Alaptörvény 32. cikk (2) bekezdésében meghatározott eredeti jogalkotói hatáskörében, az Alaptörvény 32. cikk (1) bekezdés f) pontjában meghatározott feladatkörében eljárva, a Pénzügyi Ellenőrző Bizottság véleményének a kikérésével, a következőket rendeli el:</w:t>
      </w:r>
    </w:p>
    <w:p w:rsidR="002F690F" w:rsidRDefault="002F690F" w:rsidP="000F7252">
      <w:pPr>
        <w:jc w:val="both"/>
        <w:rPr>
          <w:sz w:val="22"/>
          <w:szCs w:val="22"/>
        </w:rPr>
      </w:pPr>
    </w:p>
    <w:p w:rsidR="00200E06" w:rsidRDefault="00200E06" w:rsidP="000F7252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200E06">
        <w:rPr>
          <w:b/>
          <w:sz w:val="22"/>
          <w:szCs w:val="22"/>
        </w:rPr>
        <w:t>A rendelet hatálya</w:t>
      </w:r>
    </w:p>
    <w:p w:rsidR="00714BF8" w:rsidRPr="00200E06" w:rsidRDefault="00714BF8" w:rsidP="000F7252">
      <w:pPr>
        <w:ind w:left="720"/>
        <w:jc w:val="both"/>
        <w:rPr>
          <w:b/>
          <w:sz w:val="22"/>
          <w:szCs w:val="22"/>
        </w:rPr>
      </w:pPr>
    </w:p>
    <w:p w:rsidR="00714BF8" w:rsidRDefault="00200E06" w:rsidP="000F7252">
      <w:pPr>
        <w:jc w:val="both"/>
      </w:pPr>
      <w:r w:rsidRPr="00200E06">
        <w:rPr>
          <w:b/>
          <w:sz w:val="22"/>
          <w:szCs w:val="22"/>
        </w:rPr>
        <w:t>1.§</w:t>
      </w:r>
      <w:r w:rsidR="00714BF8">
        <w:t xml:space="preserve"> A rendelet hatálya a Képviselő-testületre és annak bizottságaira, a Kerecsendi Közös Önkormányzati Hivatalra</w:t>
      </w:r>
      <w:r w:rsidR="00455379">
        <w:t xml:space="preserve"> és a Berekerdő Óvodára</w:t>
      </w:r>
      <w:r w:rsidR="00714BF8">
        <w:t xml:space="preserve"> terjed ki.</w:t>
      </w:r>
    </w:p>
    <w:p w:rsidR="009D033C" w:rsidRDefault="009D033C" w:rsidP="000F7252">
      <w:pPr>
        <w:pStyle w:val="Szvegtrzs"/>
        <w:rPr>
          <w:b/>
        </w:rPr>
      </w:pPr>
    </w:p>
    <w:p w:rsidR="00200E06" w:rsidRDefault="00200E06" w:rsidP="000F7252">
      <w:pPr>
        <w:pStyle w:val="Szvegtrzs"/>
        <w:numPr>
          <w:ilvl w:val="0"/>
          <w:numId w:val="11"/>
        </w:numPr>
        <w:rPr>
          <w:b/>
        </w:rPr>
      </w:pPr>
      <w:r>
        <w:rPr>
          <w:b/>
        </w:rPr>
        <w:t xml:space="preserve">A költségvetés bevételi és kiadási főösszegei </w:t>
      </w:r>
    </w:p>
    <w:p w:rsidR="00200E06" w:rsidRDefault="00200E06" w:rsidP="000F7252">
      <w:pPr>
        <w:pStyle w:val="Szvegtrzs"/>
        <w:rPr>
          <w:b/>
        </w:rPr>
      </w:pPr>
    </w:p>
    <w:p w:rsidR="00200E06" w:rsidRDefault="00200E06" w:rsidP="000F7252">
      <w:pPr>
        <w:pStyle w:val="Szvegtrzs"/>
      </w:pPr>
      <w:r>
        <w:rPr>
          <w:b/>
        </w:rPr>
        <w:t xml:space="preserve">2.§ </w:t>
      </w:r>
      <w:r w:rsidR="0075625B">
        <w:t>A</w:t>
      </w:r>
      <w:r>
        <w:t>z Önkormányzat</w:t>
      </w:r>
      <w:r w:rsidR="00BD5F5C">
        <w:t>,</w:t>
      </w:r>
      <w:r>
        <w:t xml:space="preserve"> a Kerecsendi </w:t>
      </w:r>
      <w:r w:rsidR="00935EA8">
        <w:t xml:space="preserve">Közös Önkormányzati Hivatal </w:t>
      </w:r>
      <w:r w:rsidR="00BD5F5C">
        <w:t xml:space="preserve">és a Berekerdő Óvoda </w:t>
      </w:r>
      <w:r w:rsidR="00935EA8">
        <w:t>20</w:t>
      </w:r>
      <w:r w:rsidR="005D42AD">
        <w:t>2</w:t>
      </w:r>
      <w:r w:rsidR="000F7252">
        <w:t>2</w:t>
      </w:r>
      <w:r>
        <w:t>. évi költségvetésének végrehajtását</w:t>
      </w:r>
    </w:p>
    <w:p w:rsidR="00200E06" w:rsidRDefault="000F7252" w:rsidP="000F7252">
      <w:pPr>
        <w:pStyle w:val="Szvegtrzs"/>
        <w:ind w:left="2832" w:firstLine="708"/>
      </w:pPr>
      <w:r>
        <w:rPr>
          <w:bCs/>
        </w:rPr>
        <w:t>663.225.761</w:t>
      </w:r>
      <w:r w:rsidR="00200E06">
        <w:t xml:space="preserve"> Ft bevétellel és</w:t>
      </w:r>
    </w:p>
    <w:p w:rsidR="00200E06" w:rsidRDefault="000F7252" w:rsidP="000F7252">
      <w:pPr>
        <w:pStyle w:val="Szvegtrzs"/>
        <w:ind w:left="2832" w:firstLine="708"/>
      </w:pPr>
      <w:r>
        <w:t>642.355.718.</w:t>
      </w:r>
      <w:r w:rsidR="00200E06">
        <w:t xml:space="preserve">Ft kiadással </w:t>
      </w:r>
    </w:p>
    <w:p w:rsidR="00200E06" w:rsidRDefault="00200E06" w:rsidP="000F7252">
      <w:pPr>
        <w:pStyle w:val="Szvegtrzs"/>
      </w:pPr>
      <w:r>
        <w:t>jóvá</w:t>
      </w:r>
      <w:r w:rsidR="005D42AD">
        <w:t>hagyom</w:t>
      </w:r>
      <w:r>
        <w:t>.</w:t>
      </w:r>
    </w:p>
    <w:p w:rsidR="000903A5" w:rsidRPr="00200E06" w:rsidRDefault="000903A5" w:rsidP="000F7252">
      <w:pPr>
        <w:pStyle w:val="Szvegtrzs"/>
      </w:pPr>
    </w:p>
    <w:p w:rsidR="00200E06" w:rsidRDefault="00200E06" w:rsidP="000F7252">
      <w:pPr>
        <w:pStyle w:val="Szvegtrzs"/>
        <w:numPr>
          <w:ilvl w:val="0"/>
          <w:numId w:val="11"/>
        </w:numPr>
        <w:rPr>
          <w:b/>
        </w:rPr>
      </w:pPr>
      <w:r>
        <w:rPr>
          <w:b/>
        </w:rPr>
        <w:t>Bevételek</w:t>
      </w:r>
    </w:p>
    <w:p w:rsidR="00200E06" w:rsidRDefault="00200E06" w:rsidP="000F7252">
      <w:pPr>
        <w:pStyle w:val="Szvegtrzs"/>
        <w:rPr>
          <w:b/>
        </w:rPr>
      </w:pPr>
    </w:p>
    <w:p w:rsidR="009B628C" w:rsidRDefault="008A7125" w:rsidP="000F7252">
      <w:pPr>
        <w:pStyle w:val="Szvegtrzs"/>
        <w:ind w:left="360" w:hanging="360"/>
      </w:pPr>
      <w:r w:rsidRPr="008A7125">
        <w:rPr>
          <w:b/>
        </w:rPr>
        <w:t>3</w:t>
      </w:r>
      <w:r w:rsidR="009D033C" w:rsidRPr="008A7125">
        <w:rPr>
          <w:b/>
        </w:rPr>
        <w:t>.§</w:t>
      </w:r>
      <w:r w:rsidR="009D033C">
        <w:t xml:space="preserve"> A</w:t>
      </w:r>
      <w:r w:rsidR="00BB31A6">
        <w:t xml:space="preserve"> </w:t>
      </w:r>
      <w:r w:rsidR="00200E06">
        <w:t>bevételeken belül az Önkormányzat</w:t>
      </w:r>
      <w:r w:rsidR="00455379">
        <w:t>,</w:t>
      </w:r>
      <w:r w:rsidR="00200E06">
        <w:t xml:space="preserve"> a Kerecsendi Közös Önkormányzati Hivatal</w:t>
      </w:r>
      <w:r w:rsidR="00455379">
        <w:t xml:space="preserve"> és a Berekerdő Óvoda</w:t>
      </w:r>
      <w:r w:rsidR="00200E06">
        <w:t xml:space="preserve"> bevételei</w:t>
      </w:r>
      <w:r w:rsidR="005D42AD">
        <w:t xml:space="preserve"> az alábbiak szerint teljesültek</w:t>
      </w:r>
      <w:r w:rsidR="00200E06">
        <w:t>:</w:t>
      </w:r>
    </w:p>
    <w:p w:rsidR="00455379" w:rsidRDefault="00455379" w:rsidP="000F7252">
      <w:pPr>
        <w:pStyle w:val="Szvegtrzs"/>
        <w:ind w:left="360"/>
      </w:pPr>
    </w:p>
    <w:p w:rsidR="00200E06" w:rsidRDefault="00200E06" w:rsidP="000F7252">
      <w:pPr>
        <w:pStyle w:val="Szvegtrzs"/>
        <w:ind w:left="360"/>
      </w:pPr>
      <w:r>
        <w:t>Önkormányzat</w:t>
      </w:r>
      <w:r w:rsidR="000F7252">
        <w:tab/>
      </w:r>
      <w:r w:rsidR="000F7252">
        <w:tab/>
      </w:r>
      <w:r w:rsidR="000F7252">
        <w:tab/>
      </w:r>
      <w:r w:rsidR="000F7252">
        <w:tab/>
      </w:r>
      <w:r w:rsidR="000F7252">
        <w:tab/>
        <w:t>488.923.555</w:t>
      </w:r>
      <w:r w:rsidR="00D357D6">
        <w:t xml:space="preserve"> </w:t>
      </w:r>
      <w:r w:rsidR="008A7125">
        <w:t>Ft</w:t>
      </w:r>
    </w:p>
    <w:p w:rsidR="00200E06" w:rsidRDefault="00200E06" w:rsidP="000F7252">
      <w:pPr>
        <w:pStyle w:val="Szvegtrzs"/>
        <w:ind w:left="360"/>
      </w:pPr>
      <w:r>
        <w:t>Kerecsendi Közös Önkormányzati Hivatal</w:t>
      </w:r>
      <w:proofErr w:type="gramStart"/>
      <w:r w:rsidR="000F7252">
        <w:tab/>
      </w:r>
      <w:r w:rsidR="007A2C24">
        <w:t xml:space="preserve">  </w:t>
      </w:r>
      <w:r w:rsidR="000F7252">
        <w:t>90.200.809</w:t>
      </w:r>
      <w:proofErr w:type="gramEnd"/>
      <w:r w:rsidR="000F7252">
        <w:t xml:space="preserve"> </w:t>
      </w:r>
      <w:r w:rsidR="008A7125">
        <w:t>Ft</w:t>
      </w:r>
    </w:p>
    <w:p w:rsidR="00200E06" w:rsidRDefault="00455379" w:rsidP="000F7252">
      <w:pPr>
        <w:pStyle w:val="Szvegtrzs"/>
        <w:ind w:left="360"/>
      </w:pPr>
      <w:r>
        <w:t>Berekerdő Óvoda</w:t>
      </w:r>
      <w:r>
        <w:tab/>
      </w:r>
      <w:r>
        <w:tab/>
      </w:r>
      <w:r>
        <w:tab/>
      </w:r>
      <w:r>
        <w:tab/>
      </w:r>
      <w:proofErr w:type="gramStart"/>
      <w:r w:rsidR="00AF3A96">
        <w:tab/>
      </w:r>
      <w:r w:rsidR="007A2C24">
        <w:t xml:space="preserve">  </w:t>
      </w:r>
      <w:r w:rsidR="00AF3A96">
        <w:t>8</w:t>
      </w:r>
      <w:r w:rsidR="000F7252">
        <w:t>4</w:t>
      </w:r>
      <w:r w:rsidR="00AF3A96">
        <w:t>.</w:t>
      </w:r>
      <w:r w:rsidR="000F7252">
        <w:t>101.397</w:t>
      </w:r>
      <w:proofErr w:type="gramEnd"/>
      <w:r>
        <w:t xml:space="preserve"> Ft</w:t>
      </w:r>
    </w:p>
    <w:p w:rsidR="0019302C" w:rsidRDefault="0019302C" w:rsidP="000F7252">
      <w:pPr>
        <w:pStyle w:val="Szvegtrzs"/>
        <w:ind w:left="360"/>
      </w:pPr>
    </w:p>
    <w:p w:rsidR="00200E06" w:rsidRPr="008A7125" w:rsidRDefault="008A7125" w:rsidP="000F7252">
      <w:pPr>
        <w:pStyle w:val="Szvegtrzs"/>
        <w:numPr>
          <w:ilvl w:val="0"/>
          <w:numId w:val="11"/>
        </w:numPr>
        <w:rPr>
          <w:b/>
        </w:rPr>
      </w:pPr>
      <w:r w:rsidRPr="008A7125">
        <w:rPr>
          <w:b/>
        </w:rPr>
        <w:t>Kiadások</w:t>
      </w:r>
    </w:p>
    <w:p w:rsidR="008A7125" w:rsidRDefault="008A7125" w:rsidP="000F7252">
      <w:pPr>
        <w:pStyle w:val="Szvegtrzs"/>
      </w:pPr>
    </w:p>
    <w:p w:rsidR="008A7125" w:rsidRDefault="008A7125" w:rsidP="000F7252">
      <w:pPr>
        <w:pStyle w:val="Szvegtrzs"/>
      </w:pPr>
      <w:r w:rsidRPr="00714BF8">
        <w:rPr>
          <w:b/>
        </w:rPr>
        <w:t>4.§</w:t>
      </w:r>
      <w:r>
        <w:t xml:space="preserve"> A kiadásokon belül az Önkormányzat</w:t>
      </w:r>
      <w:r w:rsidR="005D42AD">
        <w:t>,</w:t>
      </w:r>
      <w:r>
        <w:t xml:space="preserve"> a Kerecsendi Közös Önkormányzati Hivatal</w:t>
      </w:r>
      <w:r w:rsidR="005D42AD">
        <w:t xml:space="preserve"> és a Berekerdő Óvoda</w:t>
      </w:r>
      <w:r>
        <w:t xml:space="preserve"> kiadásai</w:t>
      </w:r>
      <w:r w:rsidR="005D42AD">
        <w:t xml:space="preserve"> az alábbiak szerint</w:t>
      </w:r>
      <w:r>
        <w:t xml:space="preserve"> teljes</w:t>
      </w:r>
      <w:r w:rsidR="005D42AD">
        <w:t xml:space="preserve">ültek: </w:t>
      </w:r>
    </w:p>
    <w:p w:rsidR="005D42AD" w:rsidRDefault="005D42AD" w:rsidP="000F7252">
      <w:pPr>
        <w:pStyle w:val="Szvegtrzs"/>
      </w:pPr>
    </w:p>
    <w:p w:rsidR="00AF3A96" w:rsidRDefault="00AF3A96" w:rsidP="000F7252">
      <w:pPr>
        <w:pStyle w:val="Szvegtrzs"/>
        <w:ind w:left="360"/>
      </w:pPr>
      <w:r>
        <w:t xml:space="preserve">Önkormányzat </w:t>
      </w:r>
      <w:r>
        <w:tab/>
      </w:r>
      <w:r w:rsidR="007A2C24">
        <w:tab/>
      </w:r>
      <w:r w:rsidR="007A2C24">
        <w:tab/>
      </w:r>
      <w:r w:rsidR="007A2C24">
        <w:tab/>
      </w:r>
      <w:r w:rsidR="007A2C24">
        <w:tab/>
        <w:t xml:space="preserve">468.106.445 </w:t>
      </w:r>
      <w:r>
        <w:t>Ft</w:t>
      </w:r>
    </w:p>
    <w:p w:rsidR="00AF3A96" w:rsidRDefault="00AF3A96" w:rsidP="000F7252">
      <w:pPr>
        <w:pStyle w:val="Szvegtrzs"/>
        <w:ind w:left="360"/>
      </w:pPr>
      <w:r>
        <w:t>Kerecsendi Közös Önkormányzati Hivatal</w:t>
      </w:r>
      <w:proofErr w:type="gramStart"/>
      <w:r>
        <w:tab/>
      </w:r>
      <w:r w:rsidR="007A2C24">
        <w:t xml:space="preserve">  90.147.876</w:t>
      </w:r>
      <w:proofErr w:type="gramEnd"/>
      <w:r w:rsidR="007A2C24">
        <w:t xml:space="preserve"> </w:t>
      </w:r>
      <w:r>
        <w:t>Ft</w:t>
      </w:r>
    </w:p>
    <w:p w:rsidR="00AF3A96" w:rsidRDefault="00AF3A96" w:rsidP="000F7252">
      <w:pPr>
        <w:pStyle w:val="Szvegtrzs"/>
        <w:ind w:left="360"/>
      </w:pPr>
      <w:r>
        <w:t>Berekerdő Óvoda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</w:t>
      </w:r>
      <w:r w:rsidR="007A2C24">
        <w:t xml:space="preserve"> </w:t>
      </w:r>
      <w:r>
        <w:t>8</w:t>
      </w:r>
      <w:r w:rsidR="007A2C24">
        <w:t>4.101.397</w:t>
      </w:r>
      <w:proofErr w:type="gramEnd"/>
      <w:r w:rsidR="007A2C24">
        <w:t xml:space="preserve"> Ft</w:t>
      </w:r>
    </w:p>
    <w:p w:rsidR="00455379" w:rsidRDefault="00455379" w:rsidP="000F7252">
      <w:pPr>
        <w:pStyle w:val="Szvegtrzs"/>
        <w:ind w:left="360"/>
      </w:pPr>
    </w:p>
    <w:p w:rsidR="008A7125" w:rsidRPr="008A7125" w:rsidRDefault="008157E7" w:rsidP="000F7252">
      <w:pPr>
        <w:pStyle w:val="Szvegtrzs"/>
        <w:numPr>
          <w:ilvl w:val="0"/>
          <w:numId w:val="11"/>
        </w:numPr>
        <w:rPr>
          <w:b/>
        </w:rPr>
      </w:pPr>
      <w:r>
        <w:rPr>
          <w:b/>
        </w:rPr>
        <w:t>A kiemelt előirányzatok teljesítése</w:t>
      </w:r>
    </w:p>
    <w:p w:rsidR="008A7125" w:rsidRDefault="008A7125" w:rsidP="000F7252">
      <w:pPr>
        <w:pStyle w:val="Szvegtrzs"/>
      </w:pPr>
    </w:p>
    <w:p w:rsidR="009B628C" w:rsidRDefault="008A7125" w:rsidP="000F7252">
      <w:pPr>
        <w:pStyle w:val="Szvegtrzs"/>
        <w:ind w:left="360" w:hanging="360"/>
      </w:pPr>
      <w:r>
        <w:rPr>
          <w:b/>
        </w:rPr>
        <w:t>5</w:t>
      </w:r>
      <w:r w:rsidR="00C00C9D" w:rsidRPr="00E602C0">
        <w:rPr>
          <w:b/>
        </w:rPr>
        <w:t>.§</w:t>
      </w:r>
      <w:r w:rsidR="00C00C9D">
        <w:t xml:space="preserve"> </w:t>
      </w:r>
      <w:r w:rsidR="009B628C">
        <w:t>A bevételeken belül a kiemelt előirányza</w:t>
      </w:r>
      <w:r w:rsidR="000424E2">
        <w:t xml:space="preserve">tok </w:t>
      </w:r>
      <w:r w:rsidR="005D42AD">
        <w:t xml:space="preserve">teljesítésének összegei: </w:t>
      </w:r>
    </w:p>
    <w:p w:rsidR="005D42AD" w:rsidRDefault="005D42AD" w:rsidP="000F7252">
      <w:pPr>
        <w:pStyle w:val="Szvegtrzs"/>
        <w:ind w:left="360" w:hanging="360"/>
      </w:pPr>
    </w:p>
    <w:p w:rsidR="00552202" w:rsidRPr="001B17DA" w:rsidRDefault="000424E2" w:rsidP="000F7252">
      <w:pPr>
        <w:pStyle w:val="Szvegtrzs"/>
        <w:numPr>
          <w:ilvl w:val="0"/>
          <w:numId w:val="7"/>
        </w:numPr>
        <w:tabs>
          <w:tab w:val="clear" w:pos="360"/>
        </w:tabs>
        <w:ind w:left="709"/>
      </w:pPr>
      <w:r w:rsidRPr="001B17DA">
        <w:t>Működési célú</w:t>
      </w:r>
      <w:r w:rsidR="003E0442" w:rsidRPr="001B17DA">
        <w:t xml:space="preserve"> támogatás</w:t>
      </w:r>
      <w:r w:rsidRPr="001B17DA">
        <w:t>ok bevételei államháztartáson belülről</w:t>
      </w:r>
      <w:r w:rsidR="003E0442" w:rsidRPr="001B17DA">
        <w:t xml:space="preserve">     </w:t>
      </w:r>
      <w:r w:rsidR="00875C34" w:rsidRPr="001B17DA">
        <w:t xml:space="preserve"> </w:t>
      </w:r>
      <w:r w:rsidR="00D357D6" w:rsidRPr="001B17DA">
        <w:t xml:space="preserve"> </w:t>
      </w:r>
      <w:r w:rsidR="001B17DA" w:rsidRPr="001B17DA">
        <w:t>41</w:t>
      </w:r>
      <w:r w:rsidR="00380046">
        <w:t xml:space="preserve">4.755.340 </w:t>
      </w:r>
      <w:r w:rsidR="00552202" w:rsidRPr="001B17DA">
        <w:t>Ft</w:t>
      </w:r>
    </w:p>
    <w:p w:rsidR="000424E2" w:rsidRPr="001B17DA" w:rsidRDefault="000424E2" w:rsidP="000F7252">
      <w:pPr>
        <w:pStyle w:val="Szvegtrzs"/>
        <w:numPr>
          <w:ilvl w:val="0"/>
          <w:numId w:val="7"/>
        </w:numPr>
        <w:tabs>
          <w:tab w:val="clear" w:pos="360"/>
        </w:tabs>
        <w:ind w:left="709"/>
      </w:pPr>
      <w:r w:rsidRPr="001B17DA">
        <w:t>Közhatalmi bevételek</w:t>
      </w:r>
      <w:r w:rsidRPr="001B17DA">
        <w:tab/>
      </w:r>
      <w:r w:rsidRPr="001B17DA">
        <w:tab/>
      </w:r>
      <w:r w:rsidRPr="001B17DA">
        <w:tab/>
      </w:r>
      <w:r w:rsidRPr="001B17DA">
        <w:tab/>
      </w:r>
      <w:r w:rsidRPr="001B17DA">
        <w:tab/>
      </w:r>
      <w:r w:rsidRPr="001B17DA">
        <w:tab/>
      </w:r>
      <w:r w:rsidRPr="001B17DA">
        <w:tab/>
        <w:t xml:space="preserve"> </w:t>
      </w:r>
      <w:r w:rsidR="00875C34" w:rsidRPr="001B17DA">
        <w:t xml:space="preserve"> </w:t>
      </w:r>
      <w:r w:rsidR="00380046">
        <w:t xml:space="preserve"> </w:t>
      </w:r>
      <w:r w:rsidR="00875C34" w:rsidRPr="001B17DA">
        <w:t xml:space="preserve"> </w:t>
      </w:r>
      <w:r w:rsidRPr="001B17DA">
        <w:t xml:space="preserve"> </w:t>
      </w:r>
      <w:r w:rsidR="00380046">
        <w:t xml:space="preserve">82.646.209 </w:t>
      </w:r>
      <w:r w:rsidRPr="001B17DA">
        <w:t>Ft</w:t>
      </w:r>
    </w:p>
    <w:p w:rsidR="000424E2" w:rsidRPr="001B17DA" w:rsidRDefault="000424E2" w:rsidP="000F7252">
      <w:pPr>
        <w:pStyle w:val="Szvegtrzs"/>
        <w:numPr>
          <w:ilvl w:val="0"/>
          <w:numId w:val="7"/>
        </w:numPr>
        <w:tabs>
          <w:tab w:val="clear" w:pos="360"/>
        </w:tabs>
        <w:ind w:left="709"/>
      </w:pPr>
      <w:r w:rsidRPr="001B17DA">
        <w:t>Működési bevételek</w:t>
      </w:r>
      <w:r w:rsidRPr="001B17DA">
        <w:tab/>
      </w:r>
      <w:r w:rsidRPr="001B17DA">
        <w:tab/>
      </w:r>
      <w:r w:rsidRPr="001B17DA">
        <w:tab/>
      </w:r>
      <w:r w:rsidRPr="001B17DA">
        <w:tab/>
      </w:r>
      <w:r w:rsidRPr="001B17DA">
        <w:tab/>
      </w:r>
      <w:r w:rsidRPr="001B17DA">
        <w:tab/>
      </w:r>
      <w:r w:rsidRPr="001B17DA">
        <w:tab/>
        <w:t xml:space="preserve"> </w:t>
      </w:r>
      <w:r w:rsidR="00875C34" w:rsidRPr="001B17DA">
        <w:t xml:space="preserve">   </w:t>
      </w:r>
      <w:r w:rsidR="00D357D6" w:rsidRPr="001B17DA">
        <w:t xml:space="preserve"> </w:t>
      </w:r>
      <w:r w:rsidR="001B17DA" w:rsidRPr="001B17DA">
        <w:t>28</w:t>
      </w:r>
      <w:r w:rsidR="002F041C">
        <w:t>.</w:t>
      </w:r>
      <w:r w:rsidR="001B17DA" w:rsidRPr="001B17DA">
        <w:t>96</w:t>
      </w:r>
      <w:r w:rsidR="002F041C">
        <w:t xml:space="preserve">0.062 </w:t>
      </w:r>
      <w:r w:rsidRPr="001B17DA">
        <w:t>Ft</w:t>
      </w:r>
    </w:p>
    <w:p w:rsidR="000424E2" w:rsidRPr="00241410" w:rsidRDefault="000424E2" w:rsidP="000F7252">
      <w:pPr>
        <w:pStyle w:val="Szvegtrzs"/>
        <w:numPr>
          <w:ilvl w:val="0"/>
          <w:numId w:val="7"/>
        </w:numPr>
        <w:tabs>
          <w:tab w:val="clear" w:pos="360"/>
        </w:tabs>
        <w:ind w:left="709"/>
      </w:pPr>
      <w:r w:rsidRPr="00241410">
        <w:t>Egyéb működési célra átvett pénzeszközök</w:t>
      </w:r>
      <w:r w:rsidRPr="00241410">
        <w:tab/>
      </w:r>
      <w:r w:rsidRPr="00241410">
        <w:tab/>
      </w:r>
      <w:r w:rsidRPr="00241410">
        <w:tab/>
      </w:r>
      <w:r w:rsidRPr="00241410">
        <w:tab/>
      </w:r>
      <w:r w:rsidR="00241410" w:rsidRPr="00241410">
        <w:t xml:space="preserve">          627.737 Ft</w:t>
      </w:r>
    </w:p>
    <w:p w:rsidR="000424E2" w:rsidRPr="00241410" w:rsidRDefault="000424E2" w:rsidP="000F7252">
      <w:pPr>
        <w:pStyle w:val="Szvegtrzs"/>
        <w:numPr>
          <w:ilvl w:val="0"/>
          <w:numId w:val="7"/>
        </w:numPr>
        <w:tabs>
          <w:tab w:val="clear" w:pos="360"/>
        </w:tabs>
        <w:ind w:left="709"/>
      </w:pPr>
      <w:r w:rsidRPr="00241410">
        <w:t>Felhalmozási célú támogat</w:t>
      </w:r>
      <w:r w:rsidR="008A7125" w:rsidRPr="00241410">
        <w:t>ások államh</w:t>
      </w:r>
      <w:r w:rsidR="004E6D22" w:rsidRPr="00241410">
        <w:t>áztartáson belül</w:t>
      </w:r>
      <w:r w:rsidR="004E6D22" w:rsidRPr="00241410">
        <w:tab/>
      </w:r>
      <w:r w:rsidR="004E6D22" w:rsidRPr="00241410">
        <w:tab/>
        <w:t xml:space="preserve"> </w:t>
      </w:r>
      <w:r w:rsidR="004D6BD8" w:rsidRPr="00241410">
        <w:t xml:space="preserve"> </w:t>
      </w:r>
      <w:r w:rsidR="00935EA8" w:rsidRPr="00241410">
        <w:t xml:space="preserve">  </w:t>
      </w:r>
      <w:r w:rsidR="00FF65E2" w:rsidRPr="00241410">
        <w:t xml:space="preserve"> </w:t>
      </w:r>
      <w:r w:rsidR="00241410" w:rsidRPr="00241410">
        <w:t>48.891.144 Ft</w:t>
      </w:r>
    </w:p>
    <w:p w:rsidR="000424E2" w:rsidRPr="00241410" w:rsidRDefault="000424E2" w:rsidP="000F7252">
      <w:pPr>
        <w:pStyle w:val="Szvegtrzs"/>
        <w:numPr>
          <w:ilvl w:val="0"/>
          <w:numId w:val="7"/>
        </w:numPr>
        <w:tabs>
          <w:tab w:val="clear" w:pos="360"/>
        </w:tabs>
        <w:ind w:left="709"/>
      </w:pPr>
      <w:r w:rsidRPr="00241410">
        <w:t>Felhalmozási célú át</w:t>
      </w:r>
      <w:r w:rsidR="00A85126" w:rsidRPr="00241410">
        <w:t>vett pénzeszközök</w:t>
      </w:r>
      <w:r w:rsidR="00A85126" w:rsidRPr="00241410">
        <w:tab/>
      </w:r>
      <w:r w:rsidR="00A85126" w:rsidRPr="00241410">
        <w:tab/>
      </w:r>
      <w:r w:rsidR="00A85126" w:rsidRPr="00241410">
        <w:tab/>
      </w:r>
      <w:r w:rsidR="00A85126" w:rsidRPr="00241410">
        <w:tab/>
      </w:r>
      <w:r w:rsidR="00875C34" w:rsidRPr="00241410">
        <w:t xml:space="preserve"> </w:t>
      </w:r>
      <w:r w:rsidR="00935EA8" w:rsidRPr="00241410">
        <w:t xml:space="preserve"> </w:t>
      </w:r>
      <w:r w:rsidR="00241410" w:rsidRPr="00241410">
        <w:t xml:space="preserve">     </w:t>
      </w:r>
      <w:r w:rsidR="00935EA8" w:rsidRPr="00241410">
        <w:t xml:space="preserve">  </w:t>
      </w:r>
      <w:r w:rsidR="0019302C" w:rsidRPr="00241410">
        <w:t xml:space="preserve"> </w:t>
      </w:r>
      <w:r w:rsidR="00241410" w:rsidRPr="00241410">
        <w:t>150.000 Ft</w:t>
      </w:r>
    </w:p>
    <w:p w:rsidR="004D6BD8" w:rsidRPr="001B17DA" w:rsidRDefault="004D6BD8" w:rsidP="000F7252">
      <w:pPr>
        <w:pStyle w:val="Szvegtrzs"/>
        <w:numPr>
          <w:ilvl w:val="0"/>
          <w:numId w:val="7"/>
        </w:numPr>
        <w:tabs>
          <w:tab w:val="clear" w:pos="360"/>
        </w:tabs>
        <w:ind w:left="709"/>
      </w:pPr>
      <w:r w:rsidRPr="001B17DA">
        <w:lastRenderedPageBreak/>
        <w:t>Felhalmo</w:t>
      </w:r>
      <w:r w:rsidR="00935EA8" w:rsidRPr="001B17DA">
        <w:t>z</w:t>
      </w:r>
      <w:r w:rsidRPr="001B17DA">
        <w:t>ási bevételek</w:t>
      </w:r>
      <w:r w:rsidRPr="001B17DA">
        <w:tab/>
      </w:r>
      <w:r w:rsidRPr="001B17DA">
        <w:tab/>
      </w:r>
      <w:r w:rsidRPr="001B17DA">
        <w:tab/>
      </w:r>
      <w:r w:rsidRPr="001B17DA">
        <w:tab/>
      </w:r>
      <w:r w:rsidRPr="001B17DA">
        <w:tab/>
      </w:r>
      <w:r w:rsidRPr="001B17DA">
        <w:tab/>
        <w:t xml:space="preserve">    </w:t>
      </w:r>
      <w:r w:rsidR="00D357D6" w:rsidRPr="001B17DA">
        <w:t xml:space="preserve"> </w:t>
      </w:r>
      <w:r w:rsidR="008B1699">
        <w:t xml:space="preserve"> </w:t>
      </w:r>
      <w:r w:rsidR="0019302C" w:rsidRPr="001B17DA">
        <w:t xml:space="preserve"> </w:t>
      </w:r>
      <w:r w:rsidR="001B17DA" w:rsidRPr="001B17DA">
        <w:t>190</w:t>
      </w:r>
      <w:r w:rsidR="008B1699">
        <w:t>.000</w:t>
      </w:r>
      <w:r w:rsidR="00455379" w:rsidRPr="001B17DA">
        <w:t xml:space="preserve"> </w:t>
      </w:r>
      <w:r w:rsidRPr="001B17DA">
        <w:t>Ft</w:t>
      </w:r>
    </w:p>
    <w:p w:rsidR="008A7125" w:rsidRPr="001B17DA" w:rsidRDefault="008A7125" w:rsidP="000F7252">
      <w:pPr>
        <w:pStyle w:val="Szvegtrzs"/>
        <w:numPr>
          <w:ilvl w:val="0"/>
          <w:numId w:val="7"/>
        </w:numPr>
        <w:tabs>
          <w:tab w:val="clear" w:pos="360"/>
        </w:tabs>
        <w:ind w:left="709"/>
      </w:pPr>
      <w:r w:rsidRPr="001B17DA">
        <w:t>Finanszí</w:t>
      </w:r>
      <w:r w:rsidR="00A85126" w:rsidRPr="001B17DA">
        <w:t>rozási bevételek</w:t>
      </w:r>
      <w:r w:rsidR="00A85126" w:rsidRPr="001B17DA">
        <w:tab/>
      </w:r>
      <w:r w:rsidR="00A85126" w:rsidRPr="001B17DA">
        <w:tab/>
      </w:r>
      <w:r w:rsidR="00A85126" w:rsidRPr="001B17DA">
        <w:tab/>
      </w:r>
      <w:r w:rsidR="008B1699">
        <w:tab/>
      </w:r>
      <w:r w:rsidR="00A85126" w:rsidRPr="001B17DA">
        <w:tab/>
      </w:r>
      <w:proofErr w:type="gramStart"/>
      <w:r w:rsidR="00A85126" w:rsidRPr="001B17DA">
        <w:tab/>
      </w:r>
      <w:r w:rsidR="009020D2">
        <w:t xml:space="preserve">  87.005.269</w:t>
      </w:r>
      <w:proofErr w:type="gramEnd"/>
      <w:r w:rsidR="008B1699">
        <w:t xml:space="preserve"> Ft</w:t>
      </w:r>
    </w:p>
    <w:p w:rsidR="000424E2" w:rsidRPr="007E5832" w:rsidRDefault="000424E2" w:rsidP="000F7252">
      <w:pPr>
        <w:pStyle w:val="Szvegtrzs"/>
        <w:ind w:left="360"/>
      </w:pPr>
    </w:p>
    <w:p w:rsidR="009B628C" w:rsidRPr="007E5832" w:rsidRDefault="008A7125" w:rsidP="000F7252">
      <w:pPr>
        <w:pStyle w:val="Szvegtrzs"/>
        <w:ind w:left="360" w:hanging="360"/>
      </w:pPr>
      <w:r w:rsidRPr="007E5832">
        <w:rPr>
          <w:b/>
        </w:rPr>
        <w:t>6</w:t>
      </w:r>
      <w:r w:rsidR="004D6175" w:rsidRPr="007E5832">
        <w:rPr>
          <w:b/>
        </w:rPr>
        <w:t>.§</w:t>
      </w:r>
      <w:r w:rsidR="004D6175" w:rsidRPr="007E5832">
        <w:t xml:space="preserve"> </w:t>
      </w:r>
      <w:r w:rsidR="009B628C" w:rsidRPr="007E5832">
        <w:t xml:space="preserve">A </w:t>
      </w:r>
      <w:r w:rsidR="000424E2" w:rsidRPr="007E5832">
        <w:t xml:space="preserve">kiadásokon belül </w:t>
      </w:r>
      <w:r w:rsidR="009B628C" w:rsidRPr="007E5832">
        <w:t xml:space="preserve">a kiemelt </w:t>
      </w:r>
      <w:r w:rsidR="005D42AD" w:rsidRPr="007E5832">
        <w:t>előirányzatok teljesítésének összegei:</w:t>
      </w:r>
    </w:p>
    <w:p w:rsidR="005D42AD" w:rsidRPr="007E5832" w:rsidRDefault="005D42AD" w:rsidP="000F7252">
      <w:pPr>
        <w:pStyle w:val="Szvegtrzs"/>
        <w:ind w:left="360" w:hanging="360"/>
      </w:pPr>
    </w:p>
    <w:p w:rsidR="009B628C" w:rsidRPr="001B17DA" w:rsidRDefault="00934C04" w:rsidP="000F7252">
      <w:pPr>
        <w:pStyle w:val="Szvegtrzs"/>
        <w:numPr>
          <w:ilvl w:val="0"/>
          <w:numId w:val="8"/>
        </w:numPr>
      </w:pPr>
      <w:r w:rsidRPr="001B17DA">
        <w:t>S</w:t>
      </w:r>
      <w:r w:rsidR="009B628C" w:rsidRPr="001B17DA">
        <w:t xml:space="preserve">zemélyi juttatások </w:t>
      </w:r>
      <w:r w:rsidR="002B11E1" w:rsidRPr="001B17DA">
        <w:tab/>
      </w:r>
      <w:r w:rsidR="002B11E1" w:rsidRPr="001B17DA">
        <w:tab/>
      </w:r>
      <w:r w:rsidR="002B11E1" w:rsidRPr="001B17DA">
        <w:tab/>
      </w:r>
      <w:r w:rsidR="00BE023D" w:rsidRPr="001B17DA">
        <w:tab/>
      </w:r>
      <w:r w:rsidR="00E934BF" w:rsidRPr="001B17DA">
        <w:tab/>
      </w:r>
      <w:r w:rsidR="003A3BEB" w:rsidRPr="001B17DA">
        <w:tab/>
      </w:r>
      <w:r w:rsidR="00ED34EF" w:rsidRPr="001B17DA">
        <w:tab/>
      </w:r>
      <w:r w:rsidR="0037130C">
        <w:t xml:space="preserve">283.309.168 </w:t>
      </w:r>
      <w:r w:rsidR="00C00C9D" w:rsidRPr="001B17DA">
        <w:t>Ft</w:t>
      </w:r>
    </w:p>
    <w:p w:rsidR="009B628C" w:rsidRPr="001B17DA" w:rsidRDefault="00934C04" w:rsidP="000F7252">
      <w:pPr>
        <w:pStyle w:val="Szvegtrzs"/>
        <w:numPr>
          <w:ilvl w:val="0"/>
          <w:numId w:val="8"/>
        </w:numPr>
      </w:pPr>
      <w:r w:rsidRPr="001B17DA">
        <w:t>M</w:t>
      </w:r>
      <w:r w:rsidR="009B628C" w:rsidRPr="001B17DA">
        <w:t xml:space="preserve">unkaadót terhelő járulékok </w:t>
      </w:r>
      <w:r w:rsidR="002B11E1" w:rsidRPr="001B17DA">
        <w:tab/>
      </w:r>
      <w:r w:rsidR="002B11E1" w:rsidRPr="001B17DA">
        <w:tab/>
      </w:r>
      <w:r w:rsidR="0037130C">
        <w:tab/>
      </w:r>
      <w:r w:rsidR="0037130C">
        <w:tab/>
      </w:r>
      <w:proofErr w:type="gramStart"/>
      <w:r w:rsidR="0037130C">
        <w:tab/>
        <w:t xml:space="preserve">  33.617.136</w:t>
      </w:r>
      <w:proofErr w:type="gramEnd"/>
      <w:r w:rsidR="00C00C9D" w:rsidRPr="001B17DA">
        <w:t xml:space="preserve"> Ft</w:t>
      </w:r>
    </w:p>
    <w:p w:rsidR="009B628C" w:rsidRPr="001B17DA" w:rsidRDefault="00934C04" w:rsidP="000F7252">
      <w:pPr>
        <w:pStyle w:val="Szvegtrzs"/>
        <w:numPr>
          <w:ilvl w:val="0"/>
          <w:numId w:val="8"/>
        </w:numPr>
      </w:pPr>
      <w:r w:rsidRPr="001B17DA">
        <w:t>D</w:t>
      </w:r>
      <w:r w:rsidR="006E7D80" w:rsidRPr="001B17DA">
        <w:t xml:space="preserve">ologi </w:t>
      </w:r>
      <w:r w:rsidR="009B628C" w:rsidRPr="001B17DA">
        <w:t>kiadások</w:t>
      </w:r>
      <w:r w:rsidR="006E7D80" w:rsidRPr="001B17DA">
        <w:tab/>
      </w:r>
      <w:r w:rsidR="0037130C">
        <w:tab/>
      </w:r>
      <w:r w:rsidR="0037130C">
        <w:tab/>
      </w:r>
      <w:r w:rsidR="0037130C">
        <w:tab/>
      </w:r>
      <w:r w:rsidR="0037130C">
        <w:tab/>
      </w:r>
      <w:r w:rsidR="0037130C">
        <w:tab/>
      </w:r>
      <w:r w:rsidR="0037130C">
        <w:tab/>
      </w:r>
      <w:r w:rsidR="001B17DA" w:rsidRPr="001B17DA">
        <w:t>162</w:t>
      </w:r>
      <w:r w:rsidR="0037130C">
        <w:t>.991.846 Ft</w:t>
      </w:r>
    </w:p>
    <w:p w:rsidR="00156D97" w:rsidRPr="001B17DA" w:rsidRDefault="001D603E" w:rsidP="000F7252">
      <w:pPr>
        <w:pStyle w:val="Szvegtrzs"/>
        <w:numPr>
          <w:ilvl w:val="0"/>
          <w:numId w:val="8"/>
        </w:numPr>
      </w:pPr>
      <w:r w:rsidRPr="001B17DA">
        <w:t>Egyéb működési célú kia</w:t>
      </w:r>
      <w:r w:rsidR="00644E85" w:rsidRPr="001B17DA">
        <w:t>dások</w:t>
      </w:r>
      <w:r w:rsidR="00644E85" w:rsidRPr="001B17DA">
        <w:tab/>
      </w:r>
      <w:r w:rsidR="00644E85" w:rsidRPr="001B17DA">
        <w:tab/>
      </w:r>
      <w:r w:rsidR="00644E85" w:rsidRPr="001B17DA">
        <w:tab/>
      </w:r>
      <w:r w:rsidR="009066B9">
        <w:tab/>
      </w:r>
      <w:proofErr w:type="gramStart"/>
      <w:r w:rsidR="009066B9">
        <w:tab/>
        <w:t xml:space="preserve">  14.687.591</w:t>
      </w:r>
      <w:proofErr w:type="gramEnd"/>
      <w:r w:rsidR="009066B9">
        <w:t xml:space="preserve"> </w:t>
      </w:r>
      <w:r w:rsidR="00156D97" w:rsidRPr="001B17DA">
        <w:t>Ft</w:t>
      </w:r>
    </w:p>
    <w:p w:rsidR="006E7D80" w:rsidRPr="0037130C" w:rsidRDefault="006E7D80" w:rsidP="000F7252">
      <w:pPr>
        <w:pStyle w:val="Szvegtrzs"/>
        <w:numPr>
          <w:ilvl w:val="0"/>
          <w:numId w:val="8"/>
        </w:numPr>
      </w:pPr>
      <w:r w:rsidRPr="0037130C">
        <w:t>Ellátottak pénzbeli juttatásai</w:t>
      </w:r>
      <w:r w:rsidRPr="0037130C">
        <w:tab/>
      </w:r>
      <w:r w:rsidRPr="0037130C">
        <w:tab/>
      </w:r>
      <w:r w:rsidRPr="0037130C">
        <w:tab/>
      </w:r>
      <w:r w:rsidRPr="0037130C">
        <w:tab/>
      </w:r>
      <w:r w:rsidRPr="0037130C">
        <w:tab/>
      </w:r>
      <w:proofErr w:type="gramStart"/>
      <w:r w:rsidR="0037130C">
        <w:tab/>
        <w:t xml:space="preserve">  39.081.752</w:t>
      </w:r>
      <w:proofErr w:type="gramEnd"/>
      <w:r w:rsidR="0037130C">
        <w:t xml:space="preserve"> Ft</w:t>
      </w:r>
    </w:p>
    <w:p w:rsidR="006E7D80" w:rsidRPr="001B17DA" w:rsidRDefault="00156D97" w:rsidP="000F7252">
      <w:pPr>
        <w:pStyle w:val="Szvegtrzs"/>
        <w:numPr>
          <w:ilvl w:val="0"/>
          <w:numId w:val="8"/>
        </w:numPr>
      </w:pPr>
      <w:r w:rsidRPr="001B17DA">
        <w:t xml:space="preserve">Beruházások és felújítások </w:t>
      </w:r>
      <w:r w:rsidR="006E7D80" w:rsidRPr="001B17DA">
        <w:tab/>
      </w:r>
      <w:r w:rsidR="006E7D80" w:rsidRPr="001B17DA">
        <w:tab/>
      </w:r>
      <w:r w:rsidR="006E7D80" w:rsidRPr="001B17DA">
        <w:tab/>
      </w:r>
      <w:r w:rsidR="006E7D80" w:rsidRPr="001B17DA">
        <w:tab/>
      </w:r>
      <w:r w:rsidR="006E7D80" w:rsidRPr="001B17DA">
        <w:tab/>
      </w:r>
      <w:proofErr w:type="gramStart"/>
      <w:r w:rsidR="006E7D80" w:rsidRPr="001B17DA">
        <w:tab/>
      </w:r>
      <w:r w:rsidR="00644E85" w:rsidRPr="001B17DA">
        <w:t xml:space="preserve"> </w:t>
      </w:r>
      <w:r w:rsidR="00D357D6" w:rsidRPr="001B17DA">
        <w:t xml:space="preserve"> </w:t>
      </w:r>
      <w:r w:rsidR="009066B9">
        <w:t>97.897.088</w:t>
      </w:r>
      <w:proofErr w:type="gramEnd"/>
      <w:r w:rsidR="009066B9">
        <w:t xml:space="preserve"> </w:t>
      </w:r>
      <w:r w:rsidR="006E7D80" w:rsidRPr="001B17DA">
        <w:t>Ft</w:t>
      </w:r>
    </w:p>
    <w:p w:rsidR="00B10B0D" w:rsidRPr="001B17DA" w:rsidRDefault="006E7D80" w:rsidP="000F7252">
      <w:pPr>
        <w:pStyle w:val="Szvegtrzs"/>
        <w:numPr>
          <w:ilvl w:val="0"/>
          <w:numId w:val="8"/>
        </w:numPr>
      </w:pPr>
      <w:r w:rsidRPr="001B17DA">
        <w:t xml:space="preserve">Egyéb </w:t>
      </w:r>
      <w:r w:rsidR="00934C04" w:rsidRPr="001B17DA">
        <w:t>felhalmozási kiadások</w:t>
      </w:r>
      <w:r w:rsidR="00B10B0D" w:rsidRPr="001B17DA">
        <w:tab/>
      </w:r>
      <w:r w:rsidR="00B10B0D" w:rsidRPr="001B17DA">
        <w:tab/>
      </w:r>
      <w:r w:rsidR="00BE023D" w:rsidRPr="001B17DA">
        <w:tab/>
        <w:t xml:space="preserve">     </w:t>
      </w:r>
      <w:r w:rsidR="00ED34EF" w:rsidRPr="001B17DA">
        <w:t xml:space="preserve">    </w:t>
      </w:r>
      <w:r w:rsidR="00934C04" w:rsidRPr="001B17DA">
        <w:t xml:space="preserve">          </w:t>
      </w:r>
      <w:r w:rsidRPr="001B17DA">
        <w:tab/>
      </w:r>
      <w:r w:rsidRPr="001B17DA">
        <w:tab/>
      </w:r>
      <w:r w:rsidR="00156D97" w:rsidRPr="001B17DA">
        <w:t xml:space="preserve"> </w:t>
      </w:r>
      <w:r w:rsidR="00D357D6" w:rsidRPr="001B17DA">
        <w:t xml:space="preserve"> </w:t>
      </w:r>
      <w:r w:rsidR="0019302C" w:rsidRPr="001B17DA">
        <w:t xml:space="preserve">         </w:t>
      </w:r>
      <w:r w:rsidR="006A1519">
        <w:t xml:space="preserve">  </w:t>
      </w:r>
      <w:r w:rsidR="0019302C" w:rsidRPr="001B17DA">
        <w:t xml:space="preserve"> </w:t>
      </w:r>
      <w:r w:rsidR="0075550B" w:rsidRPr="001B17DA">
        <w:t xml:space="preserve">   </w:t>
      </w:r>
      <w:r w:rsidR="007827A3" w:rsidRPr="001B17DA">
        <w:t xml:space="preserve"> </w:t>
      </w:r>
      <w:r w:rsidR="00FF65E2" w:rsidRPr="001B17DA">
        <w:t>0</w:t>
      </w:r>
      <w:r w:rsidR="0075550B" w:rsidRPr="001B17DA">
        <w:t xml:space="preserve"> </w:t>
      </w:r>
      <w:r w:rsidR="00ED34EF" w:rsidRPr="001B17DA">
        <w:t>Ft</w:t>
      </w:r>
    </w:p>
    <w:p w:rsidR="006E7D80" w:rsidRPr="001B17DA" w:rsidRDefault="006E7D80" w:rsidP="000F7252">
      <w:pPr>
        <w:pStyle w:val="Szvegtrzs"/>
        <w:numPr>
          <w:ilvl w:val="0"/>
          <w:numId w:val="8"/>
        </w:numPr>
      </w:pPr>
      <w:r w:rsidRPr="001B17DA">
        <w:t>Belföldi finanszírozás kiadásai</w:t>
      </w:r>
      <w:r w:rsidRPr="001B17DA">
        <w:tab/>
      </w:r>
      <w:r w:rsidRPr="001B17DA">
        <w:tab/>
      </w:r>
      <w:r w:rsidRPr="001B17DA">
        <w:tab/>
      </w:r>
      <w:r w:rsidRPr="001B17DA">
        <w:tab/>
      </w:r>
      <w:proofErr w:type="gramStart"/>
      <w:r w:rsidRPr="001B17DA">
        <w:tab/>
      </w:r>
      <w:r w:rsidR="00156D97" w:rsidRPr="001B17DA">
        <w:t xml:space="preserve"> </w:t>
      </w:r>
      <w:r w:rsidR="0019302C" w:rsidRPr="001B17DA">
        <w:t xml:space="preserve"> </w:t>
      </w:r>
      <w:r w:rsidR="006A1519">
        <w:t>10.771.137</w:t>
      </w:r>
      <w:proofErr w:type="gramEnd"/>
      <w:r w:rsidR="006A1519">
        <w:t xml:space="preserve"> </w:t>
      </w:r>
      <w:r w:rsidRPr="001B17DA">
        <w:t>Ft</w:t>
      </w:r>
    </w:p>
    <w:p w:rsidR="00D67DA3" w:rsidRDefault="00D67DA3" w:rsidP="000F7252">
      <w:pPr>
        <w:pStyle w:val="Szvegtrzs"/>
        <w:ind w:left="720"/>
      </w:pPr>
    </w:p>
    <w:p w:rsidR="0082666B" w:rsidRPr="007F70C0" w:rsidRDefault="0082666B" w:rsidP="000F7252">
      <w:pPr>
        <w:pStyle w:val="gmail-m-1498639282149271941msobodytext"/>
        <w:spacing w:before="0" w:beforeAutospacing="0" w:after="0" w:afterAutospacing="0"/>
        <w:jc w:val="both"/>
        <w:rPr>
          <w:iCs/>
          <w:shd w:val="clear" w:color="auto" w:fill="FFFFFF"/>
        </w:rPr>
      </w:pPr>
      <w:r w:rsidRPr="007F70C0">
        <w:rPr>
          <w:b/>
          <w:bCs/>
          <w:iCs/>
          <w:shd w:val="clear" w:color="auto" w:fill="FFFFFF"/>
        </w:rPr>
        <w:t>7.§</w:t>
      </w:r>
      <w:r w:rsidR="00935EA8" w:rsidRPr="007F70C0">
        <w:rPr>
          <w:iCs/>
          <w:shd w:val="clear" w:color="auto" w:fill="FFFFFF"/>
        </w:rPr>
        <w:t xml:space="preserve"> 20</w:t>
      </w:r>
      <w:r w:rsidR="0075550B" w:rsidRPr="007F70C0">
        <w:rPr>
          <w:iCs/>
          <w:shd w:val="clear" w:color="auto" w:fill="FFFFFF"/>
        </w:rPr>
        <w:t>2</w:t>
      </w:r>
      <w:r w:rsidR="000145E9" w:rsidRPr="007F70C0">
        <w:rPr>
          <w:iCs/>
          <w:shd w:val="clear" w:color="auto" w:fill="FFFFFF"/>
        </w:rPr>
        <w:t>2</w:t>
      </w:r>
      <w:r w:rsidR="0075625B" w:rsidRPr="007F70C0">
        <w:rPr>
          <w:iCs/>
          <w:shd w:val="clear" w:color="auto" w:fill="FFFFFF"/>
        </w:rPr>
        <w:t>.</w:t>
      </w:r>
      <w:r w:rsidRPr="007F70C0">
        <w:rPr>
          <w:iCs/>
          <w:shd w:val="clear" w:color="auto" w:fill="FFFFFF"/>
        </w:rPr>
        <w:t xml:space="preserve"> december 31-én az Önkormá</w:t>
      </w:r>
      <w:r w:rsidR="0054591C" w:rsidRPr="007F70C0">
        <w:rPr>
          <w:iCs/>
          <w:shd w:val="clear" w:color="auto" w:fill="FFFFFF"/>
        </w:rPr>
        <w:t>nyzat eszközeinek értéke</w:t>
      </w:r>
      <w:r w:rsidR="00710E37" w:rsidRPr="007F70C0">
        <w:rPr>
          <w:iCs/>
          <w:shd w:val="clear" w:color="auto" w:fill="FFFFFF"/>
        </w:rPr>
        <w:t xml:space="preserve"> </w:t>
      </w:r>
      <w:r w:rsidR="0075625B" w:rsidRPr="007F70C0">
        <w:rPr>
          <w:iCs/>
          <w:shd w:val="clear" w:color="auto" w:fill="FFFFFF"/>
        </w:rPr>
        <w:t>1.3</w:t>
      </w:r>
      <w:r w:rsidR="009D0D85" w:rsidRPr="007F70C0">
        <w:rPr>
          <w:iCs/>
          <w:shd w:val="clear" w:color="auto" w:fill="FFFFFF"/>
        </w:rPr>
        <w:t>14.858.555</w:t>
      </w:r>
      <w:r w:rsidRPr="007F70C0">
        <w:rPr>
          <w:iCs/>
          <w:shd w:val="clear" w:color="auto" w:fill="FFFFFF"/>
        </w:rPr>
        <w:t xml:space="preserve"> Ft, melyből a nemzeti vagyonba tarto</w:t>
      </w:r>
      <w:r w:rsidR="0054591C" w:rsidRPr="007F70C0">
        <w:rPr>
          <w:iCs/>
          <w:shd w:val="clear" w:color="auto" w:fill="FFFFFF"/>
        </w:rPr>
        <w:t xml:space="preserve">zó befektetett eszközök </w:t>
      </w:r>
      <w:r w:rsidR="009D0D85" w:rsidRPr="007F70C0">
        <w:rPr>
          <w:iCs/>
          <w:shd w:val="clear" w:color="auto" w:fill="FFFFFF"/>
        </w:rPr>
        <w:t xml:space="preserve">1.139.018.901 </w:t>
      </w:r>
      <w:r w:rsidR="0054591C" w:rsidRPr="007F70C0">
        <w:rPr>
          <w:iCs/>
          <w:shd w:val="clear" w:color="auto" w:fill="FFFFFF"/>
        </w:rPr>
        <w:t>Ft, pénzeszközök</w:t>
      </w:r>
      <w:r w:rsidR="00935EA8" w:rsidRPr="007F70C0">
        <w:rPr>
          <w:iCs/>
          <w:shd w:val="clear" w:color="auto" w:fill="FFFFFF"/>
        </w:rPr>
        <w:t xml:space="preserve"> </w:t>
      </w:r>
      <w:r w:rsidR="009D0D85" w:rsidRPr="007F70C0">
        <w:rPr>
          <w:iCs/>
          <w:shd w:val="clear" w:color="auto" w:fill="FFFFFF"/>
        </w:rPr>
        <w:t>24.628.695</w:t>
      </w:r>
      <w:r w:rsidR="0054591C" w:rsidRPr="007F70C0">
        <w:rPr>
          <w:iCs/>
          <w:shd w:val="clear" w:color="auto" w:fill="FFFFFF"/>
        </w:rPr>
        <w:t xml:space="preserve"> Ft, követelések</w:t>
      </w:r>
      <w:r w:rsidR="009D0D85" w:rsidRPr="007F70C0">
        <w:rPr>
          <w:iCs/>
          <w:shd w:val="clear" w:color="auto" w:fill="FFFFFF"/>
        </w:rPr>
        <w:t xml:space="preserve"> 50.702.408 </w:t>
      </w:r>
      <w:r w:rsidRPr="007F70C0">
        <w:rPr>
          <w:iCs/>
          <w:shd w:val="clear" w:color="auto" w:fill="FFFFFF"/>
        </w:rPr>
        <w:t>Ft, egyéb sajátos</w:t>
      </w:r>
      <w:r w:rsidR="0054591C" w:rsidRPr="007F70C0">
        <w:rPr>
          <w:iCs/>
          <w:shd w:val="clear" w:color="auto" w:fill="FFFFFF"/>
        </w:rPr>
        <w:t xml:space="preserve"> eszközoldali elszámolások</w:t>
      </w:r>
      <w:r w:rsidR="00935EA8" w:rsidRPr="007F70C0">
        <w:rPr>
          <w:iCs/>
          <w:shd w:val="clear" w:color="auto" w:fill="FFFFFF"/>
        </w:rPr>
        <w:t xml:space="preserve"> </w:t>
      </w:r>
      <w:r w:rsidR="009D0D85" w:rsidRPr="007F70C0">
        <w:rPr>
          <w:iCs/>
          <w:shd w:val="clear" w:color="auto" w:fill="FFFFFF"/>
        </w:rPr>
        <w:t>100.508.551</w:t>
      </w:r>
      <w:r w:rsidRPr="007F70C0">
        <w:rPr>
          <w:iCs/>
          <w:shd w:val="clear" w:color="auto" w:fill="FFFFFF"/>
        </w:rPr>
        <w:t xml:space="preserve"> Ft. </w:t>
      </w:r>
    </w:p>
    <w:p w:rsidR="0082666B" w:rsidRPr="007F70C0" w:rsidRDefault="0082666B" w:rsidP="000F7252">
      <w:pPr>
        <w:pStyle w:val="gmail-m-1498639282149271941msobodytext"/>
        <w:spacing w:before="0" w:beforeAutospacing="0" w:after="0" w:afterAutospacing="0"/>
        <w:jc w:val="both"/>
      </w:pPr>
    </w:p>
    <w:p w:rsidR="00CE672B" w:rsidRPr="007F70C0" w:rsidRDefault="0082666B" w:rsidP="000F7252">
      <w:pPr>
        <w:pStyle w:val="gmail-m-1498639282149271941msobodytext"/>
        <w:spacing w:before="0" w:beforeAutospacing="0" w:after="0" w:afterAutospacing="0"/>
        <w:jc w:val="both"/>
      </w:pPr>
      <w:r w:rsidRPr="007F70C0">
        <w:rPr>
          <w:b/>
          <w:bCs/>
          <w:iCs/>
          <w:shd w:val="clear" w:color="auto" w:fill="FFFFFF"/>
        </w:rPr>
        <w:t>8.§</w:t>
      </w:r>
      <w:r w:rsidR="00935EA8" w:rsidRPr="007F70C0">
        <w:rPr>
          <w:iCs/>
          <w:shd w:val="clear" w:color="auto" w:fill="FFFFFF"/>
        </w:rPr>
        <w:t xml:space="preserve"> 20</w:t>
      </w:r>
      <w:r w:rsidR="0075550B" w:rsidRPr="007F70C0">
        <w:rPr>
          <w:iCs/>
          <w:shd w:val="clear" w:color="auto" w:fill="FFFFFF"/>
        </w:rPr>
        <w:t>2</w:t>
      </w:r>
      <w:r w:rsidR="008C4AF5" w:rsidRPr="007F70C0">
        <w:rPr>
          <w:iCs/>
          <w:shd w:val="clear" w:color="auto" w:fill="FFFFFF"/>
        </w:rPr>
        <w:t>2</w:t>
      </w:r>
      <w:r w:rsidRPr="007F70C0">
        <w:rPr>
          <w:iCs/>
          <w:shd w:val="clear" w:color="auto" w:fill="FFFFFF"/>
        </w:rPr>
        <w:t>. december 31-én az Önkormá</w:t>
      </w:r>
      <w:r w:rsidR="0054591C" w:rsidRPr="007F70C0">
        <w:rPr>
          <w:iCs/>
          <w:shd w:val="clear" w:color="auto" w:fill="FFFFFF"/>
        </w:rPr>
        <w:t>nyzat forrásainak értéke</w:t>
      </w:r>
      <w:r w:rsidR="0075625B" w:rsidRPr="007F70C0">
        <w:rPr>
          <w:iCs/>
          <w:shd w:val="clear" w:color="auto" w:fill="FFFFFF"/>
        </w:rPr>
        <w:t xml:space="preserve"> 1</w:t>
      </w:r>
      <w:r w:rsidR="009D0D85" w:rsidRPr="007F70C0">
        <w:rPr>
          <w:iCs/>
          <w:shd w:val="clear" w:color="auto" w:fill="FFFFFF"/>
        </w:rPr>
        <w:t xml:space="preserve">.314.858.555 </w:t>
      </w:r>
      <w:r w:rsidR="0054591C" w:rsidRPr="007F70C0">
        <w:rPr>
          <w:iCs/>
          <w:shd w:val="clear" w:color="auto" w:fill="FFFFFF"/>
        </w:rPr>
        <w:t>Ft, melyből saját tőke</w:t>
      </w:r>
      <w:r w:rsidR="009D0D85" w:rsidRPr="007F70C0">
        <w:rPr>
          <w:iCs/>
          <w:shd w:val="clear" w:color="auto" w:fill="FFFFFF"/>
        </w:rPr>
        <w:t xml:space="preserve"> 1.257.534.059 </w:t>
      </w:r>
      <w:r w:rsidRPr="007F70C0">
        <w:rPr>
          <w:iCs/>
          <w:shd w:val="clear" w:color="auto" w:fill="FFFFFF"/>
        </w:rPr>
        <w:t>Ft, köt</w:t>
      </w:r>
      <w:r w:rsidR="0054591C" w:rsidRPr="007F70C0">
        <w:rPr>
          <w:iCs/>
          <w:shd w:val="clear" w:color="auto" w:fill="FFFFFF"/>
        </w:rPr>
        <w:t>elezettségek</w:t>
      </w:r>
      <w:r w:rsidR="009D0D85" w:rsidRPr="007F70C0">
        <w:rPr>
          <w:iCs/>
          <w:shd w:val="clear" w:color="auto" w:fill="FFFFFF"/>
        </w:rPr>
        <w:t xml:space="preserve"> 45.414.438 </w:t>
      </w:r>
      <w:r w:rsidRPr="007F70C0">
        <w:rPr>
          <w:iCs/>
          <w:shd w:val="clear" w:color="auto" w:fill="FFFFFF"/>
        </w:rPr>
        <w:t>Ft, pass</w:t>
      </w:r>
      <w:r w:rsidR="0054591C" w:rsidRPr="007F70C0">
        <w:rPr>
          <w:iCs/>
          <w:shd w:val="clear" w:color="auto" w:fill="FFFFFF"/>
        </w:rPr>
        <w:t>zív időbeli elhatárolások</w:t>
      </w:r>
      <w:r w:rsidR="0075625B" w:rsidRPr="007F70C0">
        <w:rPr>
          <w:iCs/>
          <w:shd w:val="clear" w:color="auto" w:fill="FFFFFF"/>
        </w:rPr>
        <w:t xml:space="preserve"> </w:t>
      </w:r>
      <w:r w:rsidR="009D0D85" w:rsidRPr="007F70C0">
        <w:rPr>
          <w:iCs/>
          <w:shd w:val="clear" w:color="auto" w:fill="FFFFFF"/>
        </w:rPr>
        <w:t xml:space="preserve">11.910.058 </w:t>
      </w:r>
      <w:r w:rsidRPr="007F70C0">
        <w:rPr>
          <w:iCs/>
          <w:shd w:val="clear" w:color="auto" w:fill="FFFFFF"/>
        </w:rPr>
        <w:t>Ft.</w:t>
      </w:r>
    </w:p>
    <w:p w:rsidR="0082666B" w:rsidRDefault="0082666B" w:rsidP="000F7252">
      <w:pPr>
        <w:pStyle w:val="Szvegtrzs"/>
        <w:rPr>
          <w:b/>
        </w:rPr>
      </w:pPr>
    </w:p>
    <w:p w:rsidR="009B628C" w:rsidRDefault="008157E7" w:rsidP="000F7252">
      <w:pPr>
        <w:pStyle w:val="Szvegtrzs"/>
      </w:pPr>
      <w:r>
        <w:rPr>
          <w:b/>
        </w:rPr>
        <w:t>9</w:t>
      </w:r>
      <w:r w:rsidR="009B628C" w:rsidRPr="00E602C0">
        <w:rPr>
          <w:b/>
        </w:rPr>
        <w:t>.§</w:t>
      </w:r>
      <w:r w:rsidR="009B628C">
        <w:t xml:space="preserve"> Az</w:t>
      </w:r>
      <w:r w:rsidR="00E077D3">
        <w:t xml:space="preserve"> 1-</w:t>
      </w:r>
      <w:r w:rsidR="00CE672B">
        <w:t>6</w:t>
      </w:r>
      <w:r w:rsidR="00E077D3">
        <w:t>. §-okban meghatározott, 20</w:t>
      </w:r>
      <w:r w:rsidR="0075625B">
        <w:t>2</w:t>
      </w:r>
      <w:r w:rsidR="000145E9">
        <w:t>2</w:t>
      </w:r>
      <w:r w:rsidR="009B628C">
        <w:t>-b</w:t>
      </w:r>
      <w:r w:rsidR="00CE672B">
        <w:t>e</w:t>
      </w:r>
      <w:r w:rsidR="009B628C">
        <w:t>n teljesített bevételi és kiadási főösszegek részletezését</w:t>
      </w:r>
      <w:r w:rsidR="00BD037D">
        <w:t xml:space="preserve"> a Képviselő-testület</w:t>
      </w:r>
      <w:r w:rsidR="009B628C">
        <w:t xml:space="preserve"> az alábbi mellékletekben foglaltak szerint hagyja jóvá: </w:t>
      </w:r>
    </w:p>
    <w:p w:rsidR="009B628C" w:rsidRDefault="009B628C" w:rsidP="000F7252">
      <w:pPr>
        <w:pStyle w:val="Szvegtrzs"/>
      </w:pPr>
      <w:r>
        <w:t xml:space="preserve"> </w:t>
      </w:r>
    </w:p>
    <w:p w:rsidR="009B628C" w:rsidRDefault="009B628C" w:rsidP="000F7252">
      <w:pPr>
        <w:pStyle w:val="Szvegtrzs"/>
        <w:ind w:left="426"/>
      </w:pPr>
      <w:r>
        <w:t>1. sz.</w:t>
      </w:r>
      <w:r w:rsidR="00E077D3">
        <w:t xml:space="preserve"> melléklet</w:t>
      </w:r>
      <w:r w:rsidR="00E077D3">
        <w:tab/>
      </w:r>
      <w:r w:rsidR="005931A0">
        <w:t>Költségvetési</w:t>
      </w:r>
      <w:r w:rsidR="00F9513F">
        <w:t xml:space="preserve"> </w:t>
      </w:r>
      <w:r w:rsidR="0082666B">
        <w:t xml:space="preserve">szervek költségvetési </w:t>
      </w:r>
      <w:r w:rsidR="00F9513F">
        <w:t>mérleg</w:t>
      </w:r>
      <w:r w:rsidR="0082666B">
        <w:t>e</w:t>
      </w:r>
    </w:p>
    <w:p w:rsidR="005931A0" w:rsidRDefault="00A85126" w:rsidP="000F7252">
      <w:pPr>
        <w:pStyle w:val="Szvegtrzs"/>
        <w:ind w:left="426"/>
      </w:pPr>
      <w:r>
        <w:t>2</w:t>
      </w:r>
      <w:r w:rsidR="005931A0">
        <w:t>. sz. melléklet</w:t>
      </w:r>
      <w:r w:rsidR="005931A0">
        <w:tab/>
      </w:r>
      <w:r w:rsidR="00AC1C0E">
        <w:t>A 20</w:t>
      </w:r>
      <w:r w:rsidR="0075550B">
        <w:t>2</w:t>
      </w:r>
      <w:r w:rsidR="000145E9">
        <w:t>2</w:t>
      </w:r>
      <w:r w:rsidR="00AC1C0E">
        <w:t>.</w:t>
      </w:r>
      <w:r w:rsidR="0082666B">
        <w:t xml:space="preserve"> évi beszámoló ö</w:t>
      </w:r>
      <w:r w:rsidR="005931A0">
        <w:t>sszesített pénzforgalmi mérleg</w:t>
      </w:r>
      <w:r w:rsidR="0082666B">
        <w:t>e</w:t>
      </w:r>
    </w:p>
    <w:p w:rsidR="009B628C" w:rsidRDefault="00E077D3" w:rsidP="000F7252">
      <w:pPr>
        <w:pStyle w:val="Szvegtrzs"/>
        <w:ind w:left="426"/>
      </w:pPr>
      <w:r>
        <w:t>3</w:t>
      </w:r>
      <w:r w:rsidR="009B628C">
        <w:t>. sz. melléklet</w:t>
      </w:r>
      <w:r w:rsidR="009B628C">
        <w:tab/>
      </w:r>
      <w:r w:rsidR="005931A0">
        <w:t>Kiadási főösszesítő szakfeladatonként</w:t>
      </w:r>
    </w:p>
    <w:p w:rsidR="00CE672B" w:rsidRDefault="00E077D3" w:rsidP="000F7252">
      <w:pPr>
        <w:pStyle w:val="Szvegtrzs"/>
        <w:ind w:left="426"/>
      </w:pPr>
      <w:r>
        <w:t>4</w:t>
      </w:r>
      <w:r w:rsidR="009B628C">
        <w:t>. sz. melléklet</w:t>
      </w:r>
      <w:r w:rsidR="009B628C">
        <w:tab/>
      </w:r>
      <w:r w:rsidR="005931A0">
        <w:t>Bevételi főösszesítő szakfeladatonként</w:t>
      </w:r>
    </w:p>
    <w:p w:rsidR="00FA0E44" w:rsidRDefault="005931A0" w:rsidP="000F7252">
      <w:pPr>
        <w:pStyle w:val="Szvegtrzs"/>
        <w:ind w:left="426"/>
      </w:pPr>
      <w:r>
        <w:t>5. sz. melléklet</w:t>
      </w:r>
      <w:r>
        <w:tab/>
        <w:t>Felújítási és beruházási kiadások</w:t>
      </w:r>
      <w:r w:rsidR="00AC1C0E">
        <w:t xml:space="preserve"> 20</w:t>
      </w:r>
      <w:r w:rsidR="0075550B">
        <w:t>2</w:t>
      </w:r>
      <w:r w:rsidR="000145E9">
        <w:t>2</w:t>
      </w:r>
      <w:r w:rsidR="00AC1C0E">
        <w:t>-b</w:t>
      </w:r>
      <w:r w:rsidR="000145E9">
        <w:t>e</w:t>
      </w:r>
      <w:r w:rsidR="0082666B">
        <w:t>n</w:t>
      </w:r>
    </w:p>
    <w:p w:rsidR="00305943" w:rsidRDefault="00CE672B" w:rsidP="000F7252">
      <w:pPr>
        <w:pStyle w:val="Szvegtrzs"/>
        <w:ind w:left="426"/>
      </w:pPr>
      <w:r>
        <w:t>6</w:t>
      </w:r>
      <w:r w:rsidR="00305943">
        <w:t>. sz. melléklet</w:t>
      </w:r>
      <w:r w:rsidR="00305943">
        <w:tab/>
      </w:r>
      <w:r w:rsidR="0082666B">
        <w:t>Közös Önkormányzati Hivatal b</w:t>
      </w:r>
      <w:r w:rsidR="005931A0">
        <w:t>evételi és kiadási összesítő</w:t>
      </w:r>
    </w:p>
    <w:p w:rsidR="00A85126" w:rsidRDefault="00730F10" w:rsidP="000F7252">
      <w:pPr>
        <w:pStyle w:val="Szvegtrzs"/>
        <w:ind w:left="426"/>
      </w:pPr>
      <w:r>
        <w:t>7. sz. melléklet</w:t>
      </w:r>
      <w:r>
        <w:tab/>
      </w:r>
      <w:r w:rsidR="0019302C">
        <w:t>Berekerdő Óvoda bevételi és kiadási összesítő</w:t>
      </w:r>
    </w:p>
    <w:p w:rsidR="005931A0" w:rsidRDefault="00730F10" w:rsidP="000F7252">
      <w:pPr>
        <w:pStyle w:val="Szvegtrzs"/>
        <w:ind w:left="426"/>
      </w:pPr>
      <w:r>
        <w:t>8</w:t>
      </w:r>
      <w:r w:rsidR="004A1691">
        <w:t>. sz. melléklet</w:t>
      </w:r>
      <w:r w:rsidR="004A1691">
        <w:tab/>
      </w:r>
      <w:r w:rsidR="0019302C">
        <w:t>P</w:t>
      </w:r>
      <w:r w:rsidR="00A85126">
        <w:t>énzforgalom egyeztetés</w:t>
      </w:r>
    </w:p>
    <w:p w:rsidR="00E077D3" w:rsidRDefault="00730F10" w:rsidP="000F7252">
      <w:pPr>
        <w:pStyle w:val="Szvegtrzs"/>
        <w:ind w:left="426"/>
      </w:pPr>
      <w:r>
        <w:t>9</w:t>
      </w:r>
      <w:r w:rsidR="009B628C">
        <w:t>. sz. melléklet</w:t>
      </w:r>
      <w:r w:rsidR="009B628C">
        <w:tab/>
      </w:r>
      <w:r w:rsidR="0019302C" w:rsidRPr="0082666B">
        <w:t>Vagyonkimutatás</w:t>
      </w:r>
      <w:r w:rsidR="0019302C">
        <w:t xml:space="preserve"> 20</w:t>
      </w:r>
      <w:r w:rsidR="0075550B">
        <w:t>2</w:t>
      </w:r>
      <w:r w:rsidR="000145E9">
        <w:t>2</w:t>
      </w:r>
      <w:r w:rsidR="0019302C" w:rsidRPr="0082666B">
        <w:t>. december 31.</w:t>
      </w:r>
    </w:p>
    <w:p w:rsidR="004A1691" w:rsidRDefault="004A1691" w:rsidP="000F7252">
      <w:pPr>
        <w:pStyle w:val="Szvegtrzs"/>
      </w:pPr>
    </w:p>
    <w:p w:rsidR="008157E7" w:rsidRPr="008157E7" w:rsidRDefault="008157E7" w:rsidP="000F7252">
      <w:pPr>
        <w:pStyle w:val="Szvegtrzs"/>
        <w:numPr>
          <w:ilvl w:val="0"/>
          <w:numId w:val="11"/>
        </w:numPr>
        <w:rPr>
          <w:b/>
        </w:rPr>
      </w:pPr>
      <w:r>
        <w:rPr>
          <w:b/>
        </w:rPr>
        <w:t>Záró rendelkezés</w:t>
      </w:r>
    </w:p>
    <w:p w:rsidR="008157E7" w:rsidRDefault="008157E7" w:rsidP="000F7252">
      <w:pPr>
        <w:pStyle w:val="Szvegtrzs"/>
      </w:pPr>
    </w:p>
    <w:p w:rsidR="009B628C" w:rsidRDefault="008157E7" w:rsidP="000F7252">
      <w:pPr>
        <w:pStyle w:val="Szvegtrzs"/>
      </w:pPr>
      <w:r>
        <w:rPr>
          <w:b/>
        </w:rPr>
        <w:t>10</w:t>
      </w:r>
      <w:r w:rsidR="002F690F" w:rsidRPr="00E602C0">
        <w:rPr>
          <w:b/>
        </w:rPr>
        <w:t>.§</w:t>
      </w:r>
      <w:r w:rsidR="002F690F">
        <w:t xml:space="preserve"> E</w:t>
      </w:r>
      <w:r w:rsidR="004E6D22">
        <w:t>z a</w:t>
      </w:r>
      <w:r w:rsidR="002F690F">
        <w:t xml:space="preserve"> rendelet a kihirdetését követő </w:t>
      </w:r>
      <w:r w:rsidR="009B628C">
        <w:t>nap</w:t>
      </w:r>
      <w:r w:rsidR="002F690F">
        <w:t>on</w:t>
      </w:r>
      <w:r w:rsidR="009B628C">
        <w:t xml:space="preserve"> lép hatályba.</w:t>
      </w:r>
    </w:p>
    <w:p w:rsidR="009B628C" w:rsidRDefault="009B628C" w:rsidP="000F7252">
      <w:pPr>
        <w:pStyle w:val="Szvegtrzs"/>
      </w:pPr>
    </w:p>
    <w:p w:rsidR="002F690F" w:rsidRDefault="002F690F" w:rsidP="000F7252">
      <w:pPr>
        <w:pStyle w:val="Szvegtrzs"/>
      </w:pPr>
    </w:p>
    <w:p w:rsidR="002F690F" w:rsidRDefault="002F690F" w:rsidP="000F7252">
      <w:pPr>
        <w:pStyle w:val="Szvegtrzs"/>
      </w:pPr>
    </w:p>
    <w:p w:rsidR="00644E85" w:rsidRDefault="00644E85" w:rsidP="000F7252">
      <w:pPr>
        <w:pStyle w:val="Szvegtrzs"/>
      </w:pPr>
    </w:p>
    <w:p w:rsidR="009B628C" w:rsidRDefault="00AE2EE5" w:rsidP="000F7252">
      <w:pPr>
        <w:pStyle w:val="Szvegtrzs"/>
      </w:pPr>
      <w:r>
        <w:tab/>
      </w:r>
      <w:r>
        <w:tab/>
      </w:r>
      <w:r w:rsidR="005931A0">
        <w:t>Sári László</w:t>
      </w:r>
      <w:r w:rsidR="009B628C">
        <w:tab/>
      </w:r>
      <w:r w:rsidR="009B628C">
        <w:tab/>
      </w:r>
      <w:r w:rsidR="009B628C">
        <w:tab/>
      </w:r>
      <w:r w:rsidR="009B628C">
        <w:tab/>
      </w:r>
      <w:r w:rsidR="009B628C">
        <w:tab/>
      </w:r>
      <w:r w:rsidR="00DA2519">
        <w:t>dr. Szász Kata</w:t>
      </w:r>
    </w:p>
    <w:p w:rsidR="009B628C" w:rsidRDefault="009B628C" w:rsidP="000F7252">
      <w:pPr>
        <w:pStyle w:val="Szvegtrzs"/>
      </w:pPr>
      <w:r>
        <w:tab/>
      </w:r>
      <w:r>
        <w:tab/>
        <w:t>polgármester</w:t>
      </w:r>
      <w:r>
        <w:tab/>
      </w:r>
      <w:r>
        <w:tab/>
      </w:r>
      <w:r>
        <w:tab/>
      </w:r>
      <w:r>
        <w:tab/>
      </w:r>
      <w:r>
        <w:tab/>
      </w:r>
      <w:r w:rsidR="00DA2519">
        <w:t xml:space="preserve">      </w:t>
      </w:r>
      <w:r w:rsidR="00D50371">
        <w:t>jegyző</w:t>
      </w:r>
    </w:p>
    <w:sectPr w:rsidR="009B628C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7530" w:rsidRDefault="002D7530">
      <w:r>
        <w:separator/>
      </w:r>
    </w:p>
  </w:endnote>
  <w:endnote w:type="continuationSeparator" w:id="0">
    <w:p w:rsidR="002D7530" w:rsidRDefault="002D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7530" w:rsidRDefault="002D7530">
      <w:r>
        <w:separator/>
      </w:r>
    </w:p>
  </w:footnote>
  <w:footnote w:type="continuationSeparator" w:id="0">
    <w:p w:rsidR="002D7530" w:rsidRDefault="002D7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3920" w:rsidRDefault="00BA392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A3920" w:rsidRDefault="00BA392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3920" w:rsidRDefault="00BA392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D3D3A">
      <w:rPr>
        <w:rStyle w:val="Oldalszm"/>
        <w:noProof/>
      </w:rPr>
      <w:t>2</w:t>
    </w:r>
    <w:r>
      <w:rPr>
        <w:rStyle w:val="Oldalszm"/>
      </w:rPr>
      <w:fldChar w:fldCharType="end"/>
    </w:r>
  </w:p>
  <w:p w:rsidR="00BA3920" w:rsidRDefault="00BA39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16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BE0F7A"/>
    <w:multiLevelType w:val="singleLevel"/>
    <w:tmpl w:val="BBC86C7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EE54C1"/>
    <w:multiLevelType w:val="hybridMultilevel"/>
    <w:tmpl w:val="49EE8E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31A9"/>
    <w:multiLevelType w:val="singleLevel"/>
    <w:tmpl w:val="C9C29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0A6506"/>
    <w:multiLevelType w:val="hybridMultilevel"/>
    <w:tmpl w:val="B554CD0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122CE"/>
    <w:multiLevelType w:val="hybridMultilevel"/>
    <w:tmpl w:val="BDD645D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135A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6703CB4"/>
    <w:multiLevelType w:val="hybridMultilevel"/>
    <w:tmpl w:val="077221A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7024F7"/>
    <w:multiLevelType w:val="hybridMultilevel"/>
    <w:tmpl w:val="87A8D80C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EE956F4"/>
    <w:multiLevelType w:val="hybridMultilevel"/>
    <w:tmpl w:val="522E41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0609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52278712">
    <w:abstractNumId w:val="10"/>
  </w:num>
  <w:num w:numId="2" w16cid:durableId="465973810">
    <w:abstractNumId w:val="1"/>
  </w:num>
  <w:num w:numId="3" w16cid:durableId="1685476036">
    <w:abstractNumId w:val="3"/>
  </w:num>
  <w:num w:numId="4" w16cid:durableId="2135445207">
    <w:abstractNumId w:val="6"/>
  </w:num>
  <w:num w:numId="5" w16cid:durableId="1282344846">
    <w:abstractNumId w:val="0"/>
  </w:num>
  <w:num w:numId="6" w16cid:durableId="59711831">
    <w:abstractNumId w:val="9"/>
  </w:num>
  <w:num w:numId="7" w16cid:durableId="897278198">
    <w:abstractNumId w:val="8"/>
  </w:num>
  <w:num w:numId="8" w16cid:durableId="99567485">
    <w:abstractNumId w:val="7"/>
  </w:num>
  <w:num w:numId="9" w16cid:durableId="939751211">
    <w:abstractNumId w:val="4"/>
  </w:num>
  <w:num w:numId="10" w16cid:durableId="1959095968">
    <w:abstractNumId w:val="5"/>
  </w:num>
  <w:num w:numId="11" w16cid:durableId="1060902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BD"/>
    <w:rsid w:val="000145E9"/>
    <w:rsid w:val="000253AB"/>
    <w:rsid w:val="0002783E"/>
    <w:rsid w:val="00033093"/>
    <w:rsid w:val="000424E2"/>
    <w:rsid w:val="000749B9"/>
    <w:rsid w:val="0007686A"/>
    <w:rsid w:val="000855F0"/>
    <w:rsid w:val="000903A5"/>
    <w:rsid w:val="000B08C5"/>
    <w:rsid w:val="000B3789"/>
    <w:rsid w:val="000C2584"/>
    <w:rsid w:val="000D3802"/>
    <w:rsid w:val="000F7252"/>
    <w:rsid w:val="00100BEB"/>
    <w:rsid w:val="00107123"/>
    <w:rsid w:val="00121D48"/>
    <w:rsid w:val="00152949"/>
    <w:rsid w:val="00156C57"/>
    <w:rsid w:val="00156D97"/>
    <w:rsid w:val="0019302C"/>
    <w:rsid w:val="001A1318"/>
    <w:rsid w:val="001B07F2"/>
    <w:rsid w:val="001B17DA"/>
    <w:rsid w:val="001B2A59"/>
    <w:rsid w:val="001D01DE"/>
    <w:rsid w:val="001D603E"/>
    <w:rsid w:val="001F7826"/>
    <w:rsid w:val="00200E06"/>
    <w:rsid w:val="002034BD"/>
    <w:rsid w:val="00241410"/>
    <w:rsid w:val="002634F8"/>
    <w:rsid w:val="002813CB"/>
    <w:rsid w:val="002B11E1"/>
    <w:rsid w:val="002B441D"/>
    <w:rsid w:val="002C5BDA"/>
    <w:rsid w:val="002C5BE2"/>
    <w:rsid w:val="002D2530"/>
    <w:rsid w:val="002D7530"/>
    <w:rsid w:val="002F041C"/>
    <w:rsid w:val="002F0A21"/>
    <w:rsid w:val="002F690F"/>
    <w:rsid w:val="00305943"/>
    <w:rsid w:val="00311B90"/>
    <w:rsid w:val="00315465"/>
    <w:rsid w:val="00334F9B"/>
    <w:rsid w:val="003564E8"/>
    <w:rsid w:val="00360BE3"/>
    <w:rsid w:val="0037130C"/>
    <w:rsid w:val="00380046"/>
    <w:rsid w:val="003A3BEB"/>
    <w:rsid w:val="003B046B"/>
    <w:rsid w:val="003B0480"/>
    <w:rsid w:val="003E0442"/>
    <w:rsid w:val="003F6A71"/>
    <w:rsid w:val="00403B75"/>
    <w:rsid w:val="00413F11"/>
    <w:rsid w:val="00440F84"/>
    <w:rsid w:val="004545D3"/>
    <w:rsid w:val="00455379"/>
    <w:rsid w:val="00474B07"/>
    <w:rsid w:val="00486A0F"/>
    <w:rsid w:val="004A1691"/>
    <w:rsid w:val="004A3B90"/>
    <w:rsid w:val="004A47A1"/>
    <w:rsid w:val="004C4C44"/>
    <w:rsid w:val="004D1C1B"/>
    <w:rsid w:val="004D2813"/>
    <w:rsid w:val="004D6175"/>
    <w:rsid w:val="004D6BD8"/>
    <w:rsid w:val="004E5BAF"/>
    <w:rsid w:val="004E6D22"/>
    <w:rsid w:val="00502E4A"/>
    <w:rsid w:val="00521502"/>
    <w:rsid w:val="005424DD"/>
    <w:rsid w:val="005443F7"/>
    <w:rsid w:val="0054591C"/>
    <w:rsid w:val="00552202"/>
    <w:rsid w:val="00571A8A"/>
    <w:rsid w:val="005720B6"/>
    <w:rsid w:val="00586A8B"/>
    <w:rsid w:val="00587682"/>
    <w:rsid w:val="005931A0"/>
    <w:rsid w:val="005976F7"/>
    <w:rsid w:val="005B08C5"/>
    <w:rsid w:val="005D105C"/>
    <w:rsid w:val="005D42AD"/>
    <w:rsid w:val="005E7B9F"/>
    <w:rsid w:val="00600C84"/>
    <w:rsid w:val="00624175"/>
    <w:rsid w:val="00631158"/>
    <w:rsid w:val="0063175E"/>
    <w:rsid w:val="00635BBE"/>
    <w:rsid w:val="00644E85"/>
    <w:rsid w:val="00655BE7"/>
    <w:rsid w:val="00656428"/>
    <w:rsid w:val="00657500"/>
    <w:rsid w:val="006766C7"/>
    <w:rsid w:val="006A1519"/>
    <w:rsid w:val="006A588D"/>
    <w:rsid w:val="006B4CEE"/>
    <w:rsid w:val="006C166D"/>
    <w:rsid w:val="006E03D4"/>
    <w:rsid w:val="006E7D80"/>
    <w:rsid w:val="006F685D"/>
    <w:rsid w:val="00710E37"/>
    <w:rsid w:val="00710ED8"/>
    <w:rsid w:val="00714BF8"/>
    <w:rsid w:val="0071719D"/>
    <w:rsid w:val="00730F10"/>
    <w:rsid w:val="007532D0"/>
    <w:rsid w:val="00753C2E"/>
    <w:rsid w:val="0075550B"/>
    <w:rsid w:val="0075625B"/>
    <w:rsid w:val="0076426A"/>
    <w:rsid w:val="00772EF5"/>
    <w:rsid w:val="007827A3"/>
    <w:rsid w:val="00794E5C"/>
    <w:rsid w:val="007A2C24"/>
    <w:rsid w:val="007D6691"/>
    <w:rsid w:val="007E5832"/>
    <w:rsid w:val="007F624A"/>
    <w:rsid w:val="007F70C0"/>
    <w:rsid w:val="008157E7"/>
    <w:rsid w:val="0082666B"/>
    <w:rsid w:val="00860BBE"/>
    <w:rsid w:val="0086106F"/>
    <w:rsid w:val="00874E8E"/>
    <w:rsid w:val="00875C34"/>
    <w:rsid w:val="00883D12"/>
    <w:rsid w:val="00897D92"/>
    <w:rsid w:val="008A7125"/>
    <w:rsid w:val="008B1699"/>
    <w:rsid w:val="008C4AF5"/>
    <w:rsid w:val="008C566F"/>
    <w:rsid w:val="008C7062"/>
    <w:rsid w:val="008E1BD9"/>
    <w:rsid w:val="008F2E84"/>
    <w:rsid w:val="009020D2"/>
    <w:rsid w:val="009048FF"/>
    <w:rsid w:val="00905B86"/>
    <w:rsid w:val="009066B9"/>
    <w:rsid w:val="009138DF"/>
    <w:rsid w:val="00934C04"/>
    <w:rsid w:val="00935EA8"/>
    <w:rsid w:val="00952F85"/>
    <w:rsid w:val="009731F1"/>
    <w:rsid w:val="009873EA"/>
    <w:rsid w:val="009908EE"/>
    <w:rsid w:val="00991ACE"/>
    <w:rsid w:val="0099693F"/>
    <w:rsid w:val="009A09C1"/>
    <w:rsid w:val="009B05EC"/>
    <w:rsid w:val="009B628C"/>
    <w:rsid w:val="009D033C"/>
    <w:rsid w:val="009D0D85"/>
    <w:rsid w:val="00A13A94"/>
    <w:rsid w:val="00A168F8"/>
    <w:rsid w:val="00A4250C"/>
    <w:rsid w:val="00A85126"/>
    <w:rsid w:val="00AA0DFF"/>
    <w:rsid w:val="00AA267F"/>
    <w:rsid w:val="00AC1C0E"/>
    <w:rsid w:val="00AC27AA"/>
    <w:rsid w:val="00AE27A7"/>
    <w:rsid w:val="00AE2EE5"/>
    <w:rsid w:val="00AF0E62"/>
    <w:rsid w:val="00AF3A96"/>
    <w:rsid w:val="00AF4CB2"/>
    <w:rsid w:val="00B001C5"/>
    <w:rsid w:val="00B00A49"/>
    <w:rsid w:val="00B02F46"/>
    <w:rsid w:val="00B10B0D"/>
    <w:rsid w:val="00B625A2"/>
    <w:rsid w:val="00B71AF0"/>
    <w:rsid w:val="00B72E90"/>
    <w:rsid w:val="00B74857"/>
    <w:rsid w:val="00BA2E7B"/>
    <w:rsid w:val="00BA3920"/>
    <w:rsid w:val="00BA657C"/>
    <w:rsid w:val="00BB31A6"/>
    <w:rsid w:val="00BB497B"/>
    <w:rsid w:val="00BC4B3D"/>
    <w:rsid w:val="00BD037D"/>
    <w:rsid w:val="00BD5F5C"/>
    <w:rsid w:val="00BE023D"/>
    <w:rsid w:val="00BE79F2"/>
    <w:rsid w:val="00C00C9D"/>
    <w:rsid w:val="00C16340"/>
    <w:rsid w:val="00C35385"/>
    <w:rsid w:val="00C76671"/>
    <w:rsid w:val="00C822B0"/>
    <w:rsid w:val="00C82F73"/>
    <w:rsid w:val="00CA1638"/>
    <w:rsid w:val="00CA7BCD"/>
    <w:rsid w:val="00CB46B0"/>
    <w:rsid w:val="00CE672B"/>
    <w:rsid w:val="00CF1849"/>
    <w:rsid w:val="00D02D7E"/>
    <w:rsid w:val="00D123AC"/>
    <w:rsid w:val="00D161E3"/>
    <w:rsid w:val="00D22D15"/>
    <w:rsid w:val="00D357D6"/>
    <w:rsid w:val="00D50371"/>
    <w:rsid w:val="00D544CC"/>
    <w:rsid w:val="00D67DA3"/>
    <w:rsid w:val="00D70DA8"/>
    <w:rsid w:val="00D83F67"/>
    <w:rsid w:val="00D86B2A"/>
    <w:rsid w:val="00DA2519"/>
    <w:rsid w:val="00DB6348"/>
    <w:rsid w:val="00E077D3"/>
    <w:rsid w:val="00E51F64"/>
    <w:rsid w:val="00E602C0"/>
    <w:rsid w:val="00E64C0F"/>
    <w:rsid w:val="00E70EAE"/>
    <w:rsid w:val="00E86F83"/>
    <w:rsid w:val="00E934BF"/>
    <w:rsid w:val="00E95490"/>
    <w:rsid w:val="00EC6FCB"/>
    <w:rsid w:val="00EC7736"/>
    <w:rsid w:val="00ED34EF"/>
    <w:rsid w:val="00F07268"/>
    <w:rsid w:val="00F1071D"/>
    <w:rsid w:val="00F3173D"/>
    <w:rsid w:val="00F33290"/>
    <w:rsid w:val="00F43E37"/>
    <w:rsid w:val="00F56791"/>
    <w:rsid w:val="00F7082D"/>
    <w:rsid w:val="00F717E9"/>
    <w:rsid w:val="00F860EA"/>
    <w:rsid w:val="00F926ED"/>
    <w:rsid w:val="00F9513F"/>
    <w:rsid w:val="00FA0E44"/>
    <w:rsid w:val="00FD3D3A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5B606"/>
  <w15:chartTrackingRefBased/>
  <w15:docId w15:val="{B6A38930-AD52-4B9D-9CB9-F6947287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b/>
      <w:i/>
    </w:rPr>
  </w:style>
  <w:style w:type="paragraph" w:styleId="Szvegtrzs">
    <w:name w:val="Body Text"/>
    <w:basedOn w:val="Norml"/>
    <w:pPr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rsid w:val="000253AB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rsid w:val="000253AB"/>
    <w:rPr>
      <w:rFonts w:ascii="Segoe UI" w:hAnsi="Segoe UI" w:cs="Segoe UI"/>
      <w:sz w:val="18"/>
      <w:szCs w:val="18"/>
    </w:rPr>
  </w:style>
  <w:style w:type="paragraph" w:customStyle="1" w:styleId="gmail-m-1498639282149271941msobodytext">
    <w:name w:val="gmail-m_-1498639282149271941msobodytext"/>
    <w:basedOn w:val="Norml"/>
    <w:rsid w:val="0082666B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6FABB-2BCD-4FD7-9CE1-F233F7CC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KERECSEND KÖZSÉG ÖNKORMÁNYZATÁNAK</vt:lpstr>
    </vt:vector>
  </TitlesOfParts>
  <Company>Polg. Hivatal Kerecsend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KERECSEND KÖZSÉG ÖNKORMÁNYZATÁNAK</dc:title>
  <dc:subject/>
  <dc:creator>Kiss Sándor</dc:creator>
  <cp:keywords/>
  <dc:description/>
  <cp:lastModifiedBy>Kata Szász</cp:lastModifiedBy>
  <cp:revision>2</cp:revision>
  <cp:lastPrinted>2017-05-31T06:58:00Z</cp:lastPrinted>
  <dcterms:created xsi:type="dcterms:W3CDTF">2023-05-23T06:51:00Z</dcterms:created>
  <dcterms:modified xsi:type="dcterms:W3CDTF">2023-05-23T06:51:00Z</dcterms:modified>
</cp:coreProperties>
</file>